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2" w:type="dxa"/>
        <w:tblCellMar>
          <w:left w:w="0" w:type="dxa"/>
          <w:right w:w="0" w:type="dxa"/>
        </w:tblCellMar>
        <w:tblLook w:val="04A0"/>
      </w:tblPr>
      <w:tblGrid>
        <w:gridCol w:w="13608"/>
      </w:tblGrid>
      <w:tr w:rsidR="00646A66" w:rsidRPr="00646A66" w:rsidTr="00646A66">
        <w:trPr>
          <w:trHeight w:val="276"/>
        </w:trPr>
        <w:tc>
          <w:tcPr>
            <w:tcW w:w="10552" w:type="dxa"/>
            <w:vMerge w:val="restart"/>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333333"/>
                <w:sz w:val="24"/>
                <w:szCs w:val="24"/>
                <w:lang w:eastAsia="tr-TR"/>
              </w:rPr>
              <w:t>ERFELEK</w:t>
            </w:r>
            <w:r w:rsidRPr="00646A66">
              <w:rPr>
                <w:rFonts w:ascii="Times New Roman" w:eastAsia="Times New Roman" w:hAnsi="Times New Roman" w:cs="Times New Roman"/>
                <w:b/>
                <w:bCs/>
                <w:color w:val="333333"/>
                <w:sz w:val="24"/>
                <w:szCs w:val="24"/>
                <w:lang w:eastAsia="tr-TR"/>
              </w:rPr>
              <w:t xml:space="preserve"> İLÇE NÜFUS MÜDÜRLÜĞÜ HİZMET STANDARTLARI TABLOSU</w:t>
            </w:r>
          </w:p>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tbl>
            <w:tblPr>
              <w:tblW w:w="12512" w:type="dxa"/>
              <w:tblInd w:w="20" w:type="dxa"/>
              <w:tblCellMar>
                <w:left w:w="0" w:type="dxa"/>
                <w:right w:w="0" w:type="dxa"/>
              </w:tblCellMar>
              <w:tblLook w:val="04A0"/>
            </w:tblPr>
            <w:tblGrid>
              <w:gridCol w:w="594"/>
              <w:gridCol w:w="1340"/>
              <w:gridCol w:w="4793"/>
              <w:gridCol w:w="5785"/>
            </w:tblGrid>
            <w:tr w:rsidR="00646A66" w:rsidRPr="00646A66" w:rsidTr="00646A66">
              <w:trPr>
                <w:trHeight w:val="678"/>
              </w:trPr>
              <w:tc>
                <w:tcPr>
                  <w:tcW w:w="59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6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SIRA</w:t>
                  </w:r>
                </w:p>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NO</w:t>
                  </w:r>
                </w:p>
              </w:tc>
              <w:tc>
                <w:tcPr>
                  <w:tcW w:w="134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HİZMETİN ADI</w:t>
                  </w:r>
                </w:p>
              </w:tc>
              <w:tc>
                <w:tcPr>
                  <w:tcW w:w="4793"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BAŞVURUDA İSTENEN BELGELER VE BAZI BİLGİLER</w:t>
                  </w:r>
                </w:p>
              </w:tc>
              <w:tc>
                <w:tcPr>
                  <w:tcW w:w="578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HİZMETİN TAMAMLANMA SÜRESİ (EN GEÇ)</w:t>
                  </w:r>
                </w:p>
              </w:tc>
            </w:tr>
            <w:tr w:rsidR="00646A66" w:rsidRPr="00646A66" w:rsidTr="00646A66">
              <w:trPr>
                <w:trHeight w:val="4344"/>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1</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Türkiye Cumhuriyeti Kimlik Kartı</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N</w:t>
                  </w:r>
                  <w:r w:rsidRPr="00646A66">
                    <w:rPr>
                      <w:rFonts w:ascii="Times New Roman" w:eastAsia="Times New Roman" w:hAnsi="Times New Roman" w:cs="Times New Roman"/>
                      <w:color w:val="000000"/>
                      <w:sz w:val="24"/>
                      <w:szCs w:val="24"/>
                      <w:bdr w:val="none" w:sz="0" w:space="0" w:color="auto" w:frame="1"/>
                      <w:lang w:eastAsia="tr-TR"/>
                    </w:rPr>
                    <w:t>üfus müdürlüklerine kimlik kartı talebinde biyometrik verisi ve imzası alınacak on beş yaşının tamamlamış herkesin şahsen başvurması esastır.</w:t>
                  </w:r>
                </w:p>
                <w:p w:rsidR="00646A66" w:rsidRPr="00646A66" w:rsidRDefault="00646A66" w:rsidP="00646A66">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İlk defa kimlik kartı başvurusu; nüfus cüzdanı, uluslararası aile cüzdanı, pasaport, sürücü belgesi, memur cüzdanı, avukat kimlik kartı, askeri kimlik kartı, basın kartı gibi kimlik belgesi yerine geçen fotoğraflı belge ve bir adet biyometrik fotoğraf ile yapılır.</w:t>
                  </w:r>
                </w:p>
                <w:p w:rsidR="00646A66" w:rsidRPr="00646A66" w:rsidRDefault="00646A66" w:rsidP="00646A66">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On beş yaşının tamamlamış kişilerin kimlik kartı müracaatlarında kimliğini kanıtlayan fotoğraflı pasaport, okulunca verilmiş kimlik belgesi, Milli Eğitim Bakanlığı veya ÖSYM tarafından verilmiş sınava giriş belgesi, fotoğraflı bir belge ibraz edilememesi durumunda, anne veya baba, ergin çocuk, ergin kardeş veya vasinin beyanı yeterli sayılacaktır.</w:t>
                  </w:r>
                </w:p>
                <w:p w:rsidR="00646A66" w:rsidRPr="00646A66" w:rsidRDefault="00646A66" w:rsidP="00646A66">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On beş yaşının tamamlamış kişilerin fotoğraflı kimlik belgesi ibraz edememesi ya da anne, baba, ergin çocuk, ergin kardeş veya vasinin bulunmaması durumunda ise mülki idare amirinin emri ile kolluk kuvvetlerine soruşturma yaptırılır.</w:t>
                  </w:r>
                </w:p>
                <w:p w:rsidR="00646A66" w:rsidRPr="00646A66" w:rsidRDefault="00646A66" w:rsidP="00646A66">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 xml:space="preserve">Soruşturmanın olumlu sonuçlanması </w:t>
                  </w:r>
                  <w:r w:rsidRPr="00646A66">
                    <w:rPr>
                      <w:rFonts w:ascii="Times New Roman" w:eastAsia="Times New Roman" w:hAnsi="Times New Roman" w:cs="Times New Roman"/>
                      <w:color w:val="000000"/>
                      <w:sz w:val="24"/>
                      <w:szCs w:val="24"/>
                      <w:bdr w:val="none" w:sz="0" w:space="0" w:color="auto" w:frame="1"/>
                      <w:lang w:eastAsia="tr-TR"/>
                    </w:rPr>
                    <w:lastRenderedPageBreak/>
                    <w:t>hâlinde kimlik kartı başvurusu alınacaktır.  Soruşturmanın olumlu sonuçlanmaması yada elde edilen bilgi ve bulguların yeterli görülmemesi, kişinin iddia ettiği kaydın sahibi olduğu hususunda tereddüde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Fotoğraf:</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Türkiye Cumhuriyeti Kimlik Kartında kullanılacak fotoğrafın kişinin son halini göstermesi bakımından son altı ay içinde çekilmiş ve biyometrik olması gereklidir. Fotokopi veya bilgisayarda çoğaltılan ve biyometrik olmayan fotoğraflar kabul edilmez.</w:t>
                  </w:r>
                </w:p>
                <w:p w:rsidR="00646A66" w:rsidRPr="00646A66" w:rsidRDefault="00646A66" w:rsidP="00646A66">
                  <w:pPr>
                    <w:spacing w:after="0" w:line="240" w:lineRule="auto"/>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On beş yaşının tamamlamamış çocukların kimlik kartlarında fotoğraf yer almaz.</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lastRenderedPageBreak/>
                    <w:t>İlgili Memur İle Görüşmeye Başlandığı Andan İtibaren Ortalama 8-10 Dakika</w:t>
                  </w:r>
                </w:p>
              </w:tc>
            </w:tr>
            <w:tr w:rsidR="00646A66" w:rsidRPr="00646A66" w:rsidTr="00646A66">
              <w:trPr>
                <w:trHeight w:val="1186"/>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2</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Doğum Tescil</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spacing w:after="0" w:line="240" w:lineRule="auto"/>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Doğum Bildirimini </w:t>
                  </w:r>
                  <w:r w:rsidRPr="00646A66">
                    <w:rPr>
                      <w:rFonts w:ascii="Times New Roman" w:eastAsia="Times New Roman" w:hAnsi="Times New Roman" w:cs="Times New Roman"/>
                      <w:b/>
                      <w:bCs/>
                      <w:color w:val="000000"/>
                      <w:sz w:val="24"/>
                      <w:szCs w:val="24"/>
                      <w:lang w:eastAsia="tr-TR"/>
                    </w:rPr>
                    <w:t>anne veya baba</w:t>
                  </w:r>
                  <w:r w:rsidRPr="00646A66">
                    <w:rPr>
                      <w:rFonts w:ascii="Times New Roman" w:eastAsia="Times New Roman" w:hAnsi="Times New Roman" w:cs="Times New Roman"/>
                      <w:color w:val="000000"/>
                      <w:sz w:val="24"/>
                      <w:szCs w:val="24"/>
                      <w:bdr w:val="none" w:sz="0" w:space="0" w:color="auto" w:frame="1"/>
                      <w:lang w:eastAsia="tr-TR"/>
                    </w:rPr>
                    <w:t> yapar.</w:t>
                  </w:r>
                </w:p>
                <w:p w:rsidR="00646A66" w:rsidRPr="00646A66" w:rsidRDefault="00646A66" w:rsidP="00646A66">
                  <w:pPr>
                    <w:numPr>
                      <w:ilvl w:val="0"/>
                      <w:numId w:val="7"/>
                    </w:numPr>
                    <w:spacing w:before="100" w:beforeAutospacing="1" w:after="0" w:line="240" w:lineRule="auto"/>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Doğum tescili doğumu gösteren resmi belge ile yapılır.</w:t>
                  </w:r>
                </w:p>
                <w:p w:rsidR="00646A66" w:rsidRPr="00646A66" w:rsidRDefault="00646A66" w:rsidP="00646A66">
                  <w:pPr>
                    <w:numPr>
                      <w:ilvl w:val="0"/>
                      <w:numId w:val="7"/>
                    </w:numPr>
                    <w:spacing w:before="100" w:beforeAutospacing="1" w:after="0" w:line="240" w:lineRule="auto"/>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Yeni doğan, sözlü beyan ediliyorsa tahkikat yapılır.</w:t>
                  </w:r>
                </w:p>
                <w:p w:rsidR="00646A66" w:rsidRPr="00646A66" w:rsidRDefault="00646A66" w:rsidP="00646A66">
                  <w:pPr>
                    <w:numPr>
                      <w:ilvl w:val="0"/>
                      <w:numId w:val="7"/>
                    </w:numPr>
                    <w:spacing w:before="100" w:beforeAutospacing="1" w:after="0" w:line="240" w:lineRule="auto"/>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Sağ olarak dünyaya gelen her çocuğun, doğumdan itibarın Türkiye’de </w:t>
                  </w:r>
                  <w:r w:rsidRPr="00646A66">
                    <w:rPr>
                      <w:rFonts w:ascii="Times New Roman" w:eastAsia="Times New Roman" w:hAnsi="Times New Roman" w:cs="Times New Roman"/>
                      <w:b/>
                      <w:bCs/>
                      <w:color w:val="000000"/>
                      <w:sz w:val="24"/>
                      <w:szCs w:val="24"/>
                      <w:lang w:eastAsia="tr-TR"/>
                    </w:rPr>
                    <w:t>30 Gün</w:t>
                  </w:r>
                  <w:r w:rsidRPr="00646A66">
                    <w:rPr>
                      <w:rFonts w:ascii="Times New Roman" w:eastAsia="Times New Roman" w:hAnsi="Times New Roman" w:cs="Times New Roman"/>
                      <w:color w:val="000000"/>
                      <w:sz w:val="24"/>
                      <w:szCs w:val="24"/>
                      <w:bdr w:val="none" w:sz="0" w:space="0" w:color="auto" w:frame="1"/>
                      <w:lang w:eastAsia="tr-TR"/>
                    </w:rPr>
                    <w:t xml:space="preserve"> içinde Nüfus Müdürlüğüne, Yurt </w:t>
                  </w:r>
                  <w:r w:rsidRPr="00646A66">
                    <w:rPr>
                      <w:rFonts w:ascii="Times New Roman" w:eastAsia="Times New Roman" w:hAnsi="Times New Roman" w:cs="Times New Roman"/>
                      <w:color w:val="000000"/>
                      <w:sz w:val="24"/>
                      <w:szCs w:val="24"/>
                      <w:bdr w:val="none" w:sz="0" w:space="0" w:color="auto" w:frame="1"/>
                      <w:lang w:eastAsia="tr-TR"/>
                    </w:rPr>
                    <w:lastRenderedPageBreak/>
                    <w:t>Dışında ise 60 Gün içinde dış temsilciliğe bildirilmesi zorunludur.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lastRenderedPageBreak/>
                    <w:t>İlgili Memur İle Görüşmeye Başlandığı Andan İtibaren Ortalama 4-6 Dakika</w:t>
                  </w:r>
                </w:p>
              </w:tc>
            </w:tr>
            <w:tr w:rsidR="00646A66" w:rsidRPr="00646A66" w:rsidTr="00646A66">
              <w:trPr>
                <w:trHeight w:val="1089"/>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3</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Ölüm Tescili</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Ölüm nerede meydana gelmiş ise ölüm olayının bildirmekle yükümlü olanlar tarafından düzenlenen ve 10 gün içinde gönderilmesi gereken MERNİS Ölüm Tutanağı ile Ölüm Tescil yapılır.</w:t>
                  </w:r>
                </w:p>
                <w:p w:rsidR="00646A66" w:rsidRPr="00646A66" w:rsidRDefault="00646A66" w:rsidP="00646A66">
                  <w:pPr>
                    <w:numPr>
                      <w:ilvl w:val="0"/>
                      <w:numId w:val="8"/>
                    </w:numPr>
                    <w:spacing w:before="100" w:beforeAutospacing="1"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Eski tarihlerde gerçekleşen ölüm olayına ilişkin herhangi bir belge ibraz edilemiyorsa ölüm olayını bilen iki tanık adresi bildirir. Kolluk Kuvvetlerince yapılacak tahkikat sonucuna göre ölüm tescili yapılır. Tahkikat süresi ortalama </w:t>
                  </w:r>
                  <w:r w:rsidRPr="00646A66">
                    <w:rPr>
                      <w:rFonts w:ascii="Times New Roman" w:eastAsia="Times New Roman" w:hAnsi="Times New Roman" w:cs="Times New Roman"/>
                      <w:b/>
                      <w:bCs/>
                      <w:color w:val="000000"/>
                      <w:sz w:val="24"/>
                      <w:szCs w:val="24"/>
                      <w:lang w:eastAsia="tr-TR"/>
                    </w:rPr>
                    <w:t>15-20</w:t>
                  </w:r>
                  <w:r w:rsidRPr="00646A66">
                    <w:rPr>
                      <w:rFonts w:ascii="Times New Roman" w:eastAsia="Times New Roman" w:hAnsi="Times New Roman" w:cs="Times New Roman"/>
                      <w:color w:val="000000"/>
                      <w:sz w:val="24"/>
                      <w:szCs w:val="24"/>
                      <w:bdr w:val="none" w:sz="0" w:space="0" w:color="auto" w:frame="1"/>
                      <w:lang w:eastAsia="tr-TR"/>
                    </w:rPr>
                    <w:t> gündür.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3 Dakika</w:t>
                  </w:r>
                </w:p>
              </w:tc>
            </w:tr>
            <w:tr w:rsidR="00646A66" w:rsidRPr="00646A66" w:rsidTr="00646A66">
              <w:trPr>
                <w:trHeight w:val="799"/>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4</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Evlenme Tescil</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Evlendirme Müdürlükleri (</w:t>
                  </w:r>
                  <w:r w:rsidRPr="00646A66">
                    <w:rPr>
                      <w:rFonts w:ascii="Times New Roman" w:eastAsia="Times New Roman" w:hAnsi="Times New Roman" w:cs="Times New Roman"/>
                      <w:b/>
                      <w:bCs/>
                      <w:color w:val="000000"/>
                      <w:sz w:val="24"/>
                      <w:szCs w:val="24"/>
                      <w:lang w:eastAsia="tr-TR"/>
                    </w:rPr>
                    <w:t>10 Gün</w:t>
                  </w:r>
                  <w:r w:rsidRPr="00646A66">
                    <w:rPr>
                      <w:rFonts w:ascii="Times New Roman" w:eastAsia="Times New Roman" w:hAnsi="Times New Roman" w:cs="Times New Roman"/>
                      <w:color w:val="000000"/>
                      <w:sz w:val="24"/>
                      <w:szCs w:val="24"/>
                      <w:bdr w:val="none" w:sz="0" w:space="0" w:color="auto" w:frame="1"/>
                      <w:lang w:eastAsia="tr-TR"/>
                    </w:rPr>
                    <w:t> içinde) veya Dış Temsilciliklerden (</w:t>
                  </w:r>
                  <w:r w:rsidRPr="00646A66">
                    <w:rPr>
                      <w:rFonts w:ascii="Times New Roman" w:eastAsia="Times New Roman" w:hAnsi="Times New Roman" w:cs="Times New Roman"/>
                      <w:b/>
                      <w:bCs/>
                      <w:color w:val="000000"/>
                      <w:sz w:val="24"/>
                      <w:szCs w:val="24"/>
                      <w:lang w:eastAsia="tr-TR"/>
                    </w:rPr>
                    <w:t>30 Gün</w:t>
                  </w:r>
                  <w:r w:rsidRPr="00646A66">
                    <w:rPr>
                      <w:rFonts w:ascii="Times New Roman" w:eastAsia="Times New Roman" w:hAnsi="Times New Roman" w:cs="Times New Roman"/>
                      <w:color w:val="000000"/>
                      <w:sz w:val="24"/>
                      <w:szCs w:val="24"/>
                      <w:bdr w:val="none" w:sz="0" w:space="0" w:color="auto" w:frame="1"/>
                      <w:lang w:eastAsia="tr-TR"/>
                    </w:rPr>
                    <w:t> içinde) gönderilen MERNİS Evlenme Bildirimi ile tescil edilir.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3 Dakika</w:t>
                  </w:r>
                </w:p>
              </w:tc>
            </w:tr>
            <w:tr w:rsidR="00646A66" w:rsidRPr="00646A66" w:rsidTr="00646A66">
              <w:trPr>
                <w:trHeight w:val="678"/>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5</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Mahkeme Kararlan Tescili</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Default="00646A66" w:rsidP="00646A6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sidRPr="00646A66">
                    <w:rPr>
                      <w:rFonts w:ascii="Times New Roman" w:eastAsia="Times New Roman" w:hAnsi="Times New Roman" w:cs="Times New Roman"/>
                      <w:color w:val="000000"/>
                      <w:sz w:val="24"/>
                      <w:szCs w:val="24"/>
                      <w:bdr w:val="none" w:sz="0" w:space="0" w:color="auto" w:frame="1"/>
                      <w:lang w:eastAsia="tr-TR"/>
                    </w:rPr>
                    <w:t>Kesinleşmiş Mahkeme Kararları (Boşanma, Yaş Tashihi, Gaiplik, Kayıt Düzeltme vb.) ilgili Mahkemelerin Yazı İşleri Müdürlüğünce en geç </w:t>
                  </w:r>
                  <w:r w:rsidRPr="00646A66">
                    <w:rPr>
                      <w:rFonts w:ascii="Times New Roman" w:eastAsia="Times New Roman" w:hAnsi="Times New Roman" w:cs="Times New Roman"/>
                      <w:b/>
                      <w:bCs/>
                      <w:color w:val="000000"/>
                      <w:sz w:val="24"/>
                      <w:szCs w:val="24"/>
                      <w:lang w:eastAsia="tr-TR"/>
                    </w:rPr>
                    <w:t>10 Gün</w:t>
                  </w:r>
                  <w:r w:rsidRPr="00646A66">
                    <w:rPr>
                      <w:rFonts w:ascii="Times New Roman" w:eastAsia="Times New Roman" w:hAnsi="Times New Roman" w:cs="Times New Roman"/>
                      <w:color w:val="000000"/>
                      <w:sz w:val="24"/>
                      <w:szCs w:val="24"/>
                      <w:bdr w:val="none" w:sz="0" w:space="0" w:color="auto" w:frame="1"/>
                      <w:lang w:eastAsia="tr-TR"/>
                    </w:rPr>
                    <w:t> içinde kurye veya posta ile İlgili Nüfus Müdürlüğüne gönderilir.</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4 Dakika</w:t>
                  </w:r>
                </w:p>
              </w:tc>
            </w:tr>
            <w:tr w:rsidR="00646A66" w:rsidRPr="00646A66" w:rsidTr="00646A66">
              <w:trPr>
                <w:trHeight w:val="2505"/>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6</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Adres Beyanı</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numPr>
                      <w:ilvl w:val="0"/>
                      <w:numId w:val="9"/>
                    </w:num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Kimliğini ispatlayacak belge ile </w:t>
                  </w:r>
                  <w:r w:rsidRPr="00646A66">
                    <w:rPr>
                      <w:rFonts w:ascii="Times New Roman" w:eastAsia="Times New Roman" w:hAnsi="Times New Roman" w:cs="Times New Roman"/>
                      <w:b/>
                      <w:bCs/>
                      <w:color w:val="000000"/>
                      <w:sz w:val="24"/>
                      <w:szCs w:val="24"/>
                      <w:lang w:eastAsia="tr-TR"/>
                    </w:rPr>
                    <w:t>20 iş günü</w:t>
                  </w:r>
                  <w:r w:rsidRPr="00646A66">
                    <w:rPr>
                      <w:rFonts w:ascii="Times New Roman" w:eastAsia="Times New Roman" w:hAnsi="Times New Roman" w:cs="Times New Roman"/>
                      <w:color w:val="000000"/>
                      <w:sz w:val="24"/>
                      <w:szCs w:val="24"/>
                      <w:bdr w:val="none" w:sz="0" w:space="0" w:color="auto" w:frame="1"/>
                      <w:lang w:eastAsia="tr-TR"/>
                    </w:rPr>
                    <w:t> içerisinde müracaat edilir.</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Öncelikle beyan edilen adresin Ulusal Adres Veri Tabanında yer alıp almadığı ile beyan edilen adreste başkasının olup olmadığı kontrolü yapılır. Bir engel yok ise herhangi bir belge istenmeksizin adres beyanı tescil edilir.</w:t>
                  </w:r>
                </w:p>
                <w:p w:rsidR="00646A66" w:rsidRPr="00646A66" w:rsidRDefault="00646A66" w:rsidP="00646A66">
                  <w:pPr>
                    <w:spacing w:after="0" w:line="240" w:lineRule="auto"/>
                    <w:ind w:hanging="698"/>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               Yapılan sorgulama sonucu beyan edilen adreste halen bir başkasının oturduğu tespit edilir ise ilgiliden Adres Beyan Formu ile beyanını teyit edici Fatura (</w:t>
                  </w:r>
                  <w:r w:rsidRPr="00646A66">
                    <w:rPr>
                      <w:rFonts w:ascii="Times New Roman" w:eastAsia="Times New Roman" w:hAnsi="Times New Roman" w:cs="Times New Roman"/>
                      <w:b/>
                      <w:bCs/>
                      <w:color w:val="000000"/>
                      <w:sz w:val="24"/>
                      <w:szCs w:val="24"/>
                      <w:lang w:eastAsia="tr-TR"/>
                    </w:rPr>
                    <w:t>Elektrik, Su, Doğalgaz</w:t>
                  </w:r>
                  <w:r w:rsidRPr="00646A66">
                    <w:rPr>
                      <w:rFonts w:ascii="Times New Roman" w:eastAsia="Times New Roman" w:hAnsi="Times New Roman" w:cs="Times New Roman"/>
                      <w:color w:val="000000"/>
                      <w:sz w:val="24"/>
                      <w:szCs w:val="24"/>
                      <w:bdr w:val="none" w:sz="0" w:space="0" w:color="auto" w:frame="1"/>
                      <w:lang w:eastAsia="tr-TR"/>
                    </w:rPr>
                    <w:t>) gibi belgeler istenir. </w:t>
                  </w:r>
                </w:p>
                <w:p w:rsidR="00646A66" w:rsidRPr="00646A66" w:rsidRDefault="00646A66" w:rsidP="00646A66">
                  <w:pPr>
                    <w:spacing w:after="0" w:line="240" w:lineRule="auto"/>
                    <w:ind w:hanging="698"/>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spacing w:after="0" w:line="240" w:lineRule="auto"/>
                    <w:ind w:hanging="698"/>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              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ret eder. Geç bildirim veya gerçeğe aykırı Adres Beyanı halinde 5490 sayılı Nüfus Kanunu uyarınca İdari Para Cezası uygulanır.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4 Dakika</w:t>
                  </w:r>
                </w:p>
              </w:tc>
            </w:tr>
            <w:tr w:rsidR="00646A66" w:rsidRPr="00646A66" w:rsidTr="00646A66">
              <w:trPr>
                <w:trHeight w:val="557"/>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7</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Yerleşim Yeri Belgesi</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Kimliğini ispatlayacak belge ile şahsın kendisine verilir. Reşit olmayan bireylere ait belgeyi ana-baba veya vasisi alabilir.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1 Dakika</w:t>
                  </w:r>
                </w:p>
              </w:tc>
            </w:tr>
            <w:tr w:rsidR="00646A66" w:rsidRPr="00646A66" w:rsidTr="00646A66">
              <w:trPr>
                <w:trHeight w:val="569"/>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8</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Önceki Soyadını Kullanma</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Kimliğini ispatlayacak belge ile müracaat edilir.</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Önceki soyadını kullanma için yazılı beyanı alınır.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4 Dakika</w:t>
                  </w:r>
                </w:p>
              </w:tc>
            </w:tr>
            <w:tr w:rsidR="00646A66" w:rsidRPr="00646A66" w:rsidTr="00646A66">
              <w:trPr>
                <w:trHeight w:val="750"/>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9</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Din Hanesinde Değişiklik</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Kimliğini ispatlayacak belge ile müracaat edilir.</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Kişi ergin ise yazılı beyanına uygun olarak, din hanesi değiştirilir, boş bırakılır.</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Reşit olmayanlar için anne ve babanın birlikte yazılı beyanı gerekir.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4 Dakika</w:t>
                  </w:r>
                </w:p>
              </w:tc>
            </w:tr>
            <w:tr w:rsidR="00646A66" w:rsidRPr="00646A66" w:rsidTr="00646A66">
              <w:trPr>
                <w:trHeight w:val="1864"/>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
                      <w:bCs/>
                      <w:color w:val="000000"/>
                      <w:sz w:val="24"/>
                      <w:szCs w:val="24"/>
                      <w:lang w:eastAsia="tr-TR"/>
                    </w:rPr>
                    <w:t>0</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Tanıma</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Kimliğini ispatlayacak belge ile baba ve çocuğun annesinin müracaatı gerekir.</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Gerekli belgeler</w:t>
                  </w:r>
                  <w:r w:rsidRPr="00646A66">
                    <w:rPr>
                      <w:rFonts w:ascii="Times New Roman" w:eastAsia="Times New Roman" w:hAnsi="Times New Roman" w:cs="Times New Roman"/>
                      <w:color w:val="000000"/>
                      <w:sz w:val="24"/>
                      <w:szCs w:val="24"/>
                      <w:bdr w:val="none" w:sz="0" w:space="0" w:color="auto" w:frame="1"/>
                      <w:lang w:eastAsia="tr-TR"/>
                    </w:rPr>
                    <w:t>:</w:t>
                  </w:r>
                </w:p>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Varsa çocuğa ait Doğum Raporu,</w:t>
                  </w:r>
                </w:p>
                <w:p w:rsidR="00646A66" w:rsidRPr="00646A66" w:rsidRDefault="00646A66" w:rsidP="00646A66">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Anne Yabancı ise Medeni Halini gösterir usulüne göre onaylanmış bir belgenin Noter Tasdikli Türkçe Tercümesi,</w:t>
                  </w:r>
                </w:p>
                <w:p w:rsidR="00646A66" w:rsidRPr="00646A66" w:rsidRDefault="00646A66" w:rsidP="00646A66">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Tanınan çocukların Kimlik Kartı annesine verilir.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20 Dakika</w:t>
                  </w:r>
                </w:p>
              </w:tc>
            </w:tr>
            <w:tr w:rsidR="00646A66" w:rsidRPr="00646A66" w:rsidTr="00646A66">
              <w:trPr>
                <w:trHeight w:val="605"/>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
                      <w:bCs/>
                      <w:color w:val="000000"/>
                      <w:sz w:val="24"/>
                      <w:szCs w:val="24"/>
                      <w:lang w:eastAsia="tr-TR"/>
                    </w:rPr>
                    <w:t>1</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Mavi Kart</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Türk Vatandaşı olup da çıkma izni almak suretiyle Türk Vatandaşlığını kaybedenlere müracaatları halinde Mavi Kart düzenlenir. Yabancı kimlik veya geçerli pasaport varsa mavi kartın ibrazı gerekir.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4-6 Dakika</w:t>
                  </w:r>
                </w:p>
              </w:tc>
            </w:tr>
            <w:tr w:rsidR="00646A66" w:rsidRPr="00646A66" w:rsidTr="00646A66">
              <w:trPr>
                <w:trHeight w:val="315"/>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
                      <w:bCs/>
                      <w:color w:val="000000"/>
                      <w:sz w:val="24"/>
                      <w:szCs w:val="24"/>
                      <w:lang w:eastAsia="tr-TR"/>
                    </w:rPr>
                    <w:t>2</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Diğer Kurum Yazışmaları</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İlgili Kurumlardan istenen belgeler yasal süresi içinde gönderilir.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20 Dakika</w:t>
                  </w:r>
                </w:p>
              </w:tc>
            </w:tr>
            <w:tr w:rsidR="00646A66" w:rsidRPr="00646A66" w:rsidTr="00646A66">
              <w:trPr>
                <w:trHeight w:val="315"/>
              </w:trPr>
              <w:tc>
                <w:tcPr>
                  <w:tcW w:w="59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
                      <w:bCs/>
                      <w:color w:val="000000"/>
                      <w:sz w:val="24"/>
                      <w:szCs w:val="24"/>
                      <w:lang w:eastAsia="tr-TR"/>
                    </w:rPr>
                    <w:t>3</w:t>
                  </w:r>
                </w:p>
              </w:tc>
              <w:tc>
                <w:tcPr>
                  <w:tcW w:w="134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Diğer Kurumlara Gidecek Olan Evraklar</w:t>
                  </w:r>
                </w:p>
              </w:tc>
              <w:tc>
                <w:tcPr>
                  <w:tcW w:w="4793"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both"/>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Her hafta  postaya verilir.</w:t>
                  </w:r>
                </w:p>
              </w:tc>
              <w:tc>
                <w:tcPr>
                  <w:tcW w:w="57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b/>
                      <w:bCs/>
                      <w:color w:val="000000"/>
                      <w:sz w:val="24"/>
                      <w:szCs w:val="24"/>
                      <w:lang w:eastAsia="tr-TR"/>
                    </w:rPr>
                    <w:t>Ortalama 20 Dakika</w:t>
                  </w:r>
                </w:p>
              </w:tc>
            </w:tr>
          </w:tbl>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tbl>
            <w:tblPr>
              <w:tblW w:w="13608" w:type="dxa"/>
              <w:tblCellMar>
                <w:left w:w="0" w:type="dxa"/>
                <w:right w:w="0" w:type="dxa"/>
              </w:tblCellMar>
              <w:tblLook w:val="04A0"/>
            </w:tblPr>
            <w:tblGrid>
              <w:gridCol w:w="13608"/>
            </w:tblGrid>
            <w:tr w:rsidR="00646A66" w:rsidRPr="00646A66" w:rsidTr="00326858">
              <w:trPr>
                <w:trHeight w:val="1936"/>
              </w:trPr>
              <w:tc>
                <w:tcPr>
                  <w:tcW w:w="13608" w:type="dxa"/>
                  <w:hideMark/>
                </w:tcPr>
                <w:p w:rsidR="00646A66" w:rsidRPr="0031457E" w:rsidRDefault="00646A66" w:rsidP="00646A66">
                  <w:pPr>
                    <w:spacing w:after="0" w:line="240" w:lineRule="auto"/>
                    <w:jc w:val="center"/>
                    <w:textAlignment w:val="baseline"/>
                    <w:rPr>
                      <w:rFonts w:ascii="Times New Roman" w:eastAsia="Times New Roman" w:hAnsi="Times New Roman" w:cs="Times New Roman"/>
                      <w:sz w:val="30"/>
                      <w:szCs w:val="30"/>
                      <w:lang w:eastAsia="tr-TR"/>
                    </w:rPr>
                  </w:pPr>
                  <w:r w:rsidRPr="0031457E">
                    <w:rPr>
                      <w:rFonts w:ascii="Times New Roman" w:eastAsia="Times New Roman" w:hAnsi="Times New Roman" w:cs="Times New Roman"/>
                      <w:sz w:val="30"/>
                      <w:szCs w:val="30"/>
                      <w:lang w:eastAsia="tr-TR"/>
                    </w:rPr>
                    <w:lastRenderedPageBreak/>
                    <w:t> </w:t>
                  </w:r>
                </w:p>
                <w:p w:rsidR="00646A66" w:rsidRPr="0031457E" w:rsidRDefault="00646A66" w:rsidP="00646A66">
                  <w:pPr>
                    <w:spacing w:after="0" w:line="240" w:lineRule="auto"/>
                    <w:jc w:val="center"/>
                    <w:textAlignment w:val="baseline"/>
                    <w:rPr>
                      <w:rFonts w:ascii="Times New Roman" w:eastAsia="Times New Roman" w:hAnsi="Times New Roman" w:cs="Times New Roman"/>
                      <w:sz w:val="30"/>
                      <w:szCs w:val="30"/>
                      <w:lang w:eastAsia="tr-TR"/>
                    </w:rPr>
                  </w:pPr>
                  <w:r w:rsidRPr="0031457E">
                    <w:rPr>
                      <w:rFonts w:ascii="Times New Roman" w:eastAsia="Times New Roman" w:hAnsi="Times New Roman" w:cs="Times New Roman"/>
                      <w:sz w:val="30"/>
                      <w:szCs w:val="30"/>
                      <w:lang w:eastAsia="tr-TR"/>
                    </w:rPr>
                    <w:t> </w:t>
                  </w:r>
                </w:p>
                <w:p w:rsidR="00326858" w:rsidRPr="0031457E" w:rsidRDefault="00646A66" w:rsidP="00326858">
                  <w:pPr>
                    <w:spacing w:after="0" w:line="240" w:lineRule="auto"/>
                    <w:textAlignment w:val="baseline"/>
                    <w:rPr>
                      <w:rFonts w:ascii="Times New Roman" w:eastAsia="Times New Roman" w:hAnsi="Times New Roman" w:cs="Times New Roman"/>
                      <w:color w:val="000000"/>
                      <w:sz w:val="30"/>
                      <w:szCs w:val="30"/>
                      <w:bdr w:val="none" w:sz="0" w:space="0" w:color="auto" w:frame="1"/>
                      <w:lang w:eastAsia="tr-TR"/>
                    </w:rPr>
                  </w:pPr>
                  <w:r w:rsidRPr="0031457E">
                    <w:rPr>
                      <w:rFonts w:ascii="Times New Roman" w:eastAsia="Times New Roman" w:hAnsi="Times New Roman" w:cs="Times New Roman"/>
                      <w:color w:val="000000"/>
                      <w:sz w:val="30"/>
                      <w:szCs w:val="30"/>
                      <w:bdr w:val="none" w:sz="0" w:space="0" w:color="auto" w:frame="1"/>
                      <w:lang w:eastAsia="tr-TR"/>
                    </w:rPr>
                    <w:t>İlk Müracaat Yeri:</w:t>
                  </w:r>
                  <w:r w:rsidR="0031457E" w:rsidRPr="0031457E">
                    <w:rPr>
                      <w:rFonts w:ascii="Times New Roman" w:eastAsia="Times New Roman" w:hAnsi="Times New Roman" w:cs="Times New Roman"/>
                      <w:color w:val="000000"/>
                      <w:sz w:val="30"/>
                      <w:szCs w:val="30"/>
                      <w:bdr w:val="none" w:sz="0" w:space="0" w:color="auto" w:frame="1"/>
                      <w:lang w:eastAsia="tr-TR"/>
                    </w:rPr>
                    <w:t xml:space="preserve">                                        </w:t>
                  </w:r>
                  <w:r w:rsidR="00326858" w:rsidRPr="0031457E">
                    <w:rPr>
                      <w:rFonts w:ascii="Times New Roman" w:eastAsia="Times New Roman" w:hAnsi="Times New Roman" w:cs="Times New Roman"/>
                      <w:color w:val="000000"/>
                      <w:sz w:val="30"/>
                      <w:szCs w:val="30"/>
                      <w:bdr w:val="none" w:sz="0" w:space="0" w:color="auto" w:frame="1"/>
                      <w:lang w:eastAsia="tr-TR"/>
                    </w:rPr>
                    <w:t>    </w:t>
                  </w:r>
                  <w:r w:rsidR="009C25B0" w:rsidRPr="0031457E">
                    <w:rPr>
                      <w:rFonts w:ascii="Times New Roman" w:eastAsia="Times New Roman" w:hAnsi="Times New Roman" w:cs="Times New Roman"/>
                      <w:color w:val="000000"/>
                      <w:sz w:val="30"/>
                      <w:szCs w:val="30"/>
                      <w:bdr w:val="none" w:sz="0" w:space="0" w:color="auto" w:frame="1"/>
                      <w:lang w:eastAsia="tr-TR"/>
                    </w:rPr>
                    <w:t xml:space="preserve"> </w:t>
                  </w:r>
                  <w:r w:rsidR="00326858" w:rsidRPr="0031457E">
                    <w:rPr>
                      <w:rFonts w:ascii="Times New Roman" w:eastAsia="Times New Roman" w:hAnsi="Times New Roman" w:cs="Times New Roman"/>
                      <w:color w:val="000000"/>
                      <w:sz w:val="30"/>
                      <w:szCs w:val="30"/>
                      <w:bdr w:val="none" w:sz="0" w:space="0" w:color="auto" w:frame="1"/>
                      <w:lang w:eastAsia="tr-TR"/>
                    </w:rPr>
                    <w:t xml:space="preserve">               </w:t>
                  </w:r>
                  <w:r w:rsidR="0031457E" w:rsidRPr="0031457E">
                    <w:rPr>
                      <w:rFonts w:ascii="Times New Roman" w:eastAsia="Times New Roman" w:hAnsi="Times New Roman" w:cs="Times New Roman"/>
                      <w:color w:val="000000"/>
                      <w:sz w:val="30"/>
                      <w:szCs w:val="30"/>
                      <w:bdr w:val="none" w:sz="0" w:space="0" w:color="auto" w:frame="1"/>
                      <w:lang w:eastAsia="tr-TR"/>
                    </w:rPr>
                    <w:t xml:space="preserve">                    </w:t>
                  </w:r>
                  <w:r w:rsidR="009C25B0" w:rsidRPr="0031457E">
                    <w:rPr>
                      <w:rFonts w:ascii="Times New Roman" w:eastAsia="Times New Roman" w:hAnsi="Times New Roman" w:cs="Times New Roman"/>
                      <w:color w:val="000000"/>
                      <w:sz w:val="30"/>
                      <w:szCs w:val="30"/>
                      <w:bdr w:val="none" w:sz="0" w:space="0" w:color="auto" w:frame="1"/>
                      <w:lang w:eastAsia="tr-TR"/>
                    </w:rPr>
                    <w:t xml:space="preserve">İkinci Müracaat </w:t>
                  </w:r>
                  <w:r w:rsidRPr="0031457E">
                    <w:rPr>
                      <w:rFonts w:ascii="Times New Roman" w:eastAsia="Times New Roman" w:hAnsi="Times New Roman" w:cs="Times New Roman"/>
                      <w:color w:val="000000"/>
                      <w:sz w:val="30"/>
                      <w:szCs w:val="30"/>
                      <w:bdr w:val="none" w:sz="0" w:space="0" w:color="auto" w:frame="1"/>
                      <w:lang w:eastAsia="tr-TR"/>
                    </w:rPr>
                    <w:t>Yeri</w:t>
                  </w:r>
                  <w:r w:rsidR="0031457E" w:rsidRPr="0031457E">
                    <w:rPr>
                      <w:rFonts w:ascii="Times New Roman" w:eastAsia="Times New Roman" w:hAnsi="Times New Roman" w:cs="Times New Roman"/>
                      <w:color w:val="000000"/>
                      <w:sz w:val="30"/>
                      <w:szCs w:val="30"/>
                      <w:bdr w:val="none" w:sz="0" w:space="0" w:color="auto" w:frame="1"/>
                      <w:lang w:eastAsia="tr-TR"/>
                    </w:rPr>
                    <w:t>:</w:t>
                  </w:r>
                </w:p>
                <w:p w:rsidR="0031457E" w:rsidRDefault="0031457E" w:rsidP="0031457E">
                  <w:pPr>
                    <w:tabs>
                      <w:tab w:val="center" w:pos="6804"/>
                    </w:tabs>
                    <w:spacing w:after="0" w:line="240" w:lineRule="auto"/>
                    <w:textAlignment w:val="baseline"/>
                    <w:rPr>
                      <w:rFonts w:ascii="Times New Roman" w:eastAsia="Times New Roman" w:hAnsi="Times New Roman" w:cs="Times New Roman"/>
                      <w:sz w:val="30"/>
                      <w:szCs w:val="30"/>
                      <w:lang w:eastAsia="tr-TR"/>
                    </w:rPr>
                  </w:pPr>
                  <w:r w:rsidRPr="0031457E">
                    <w:rPr>
                      <w:rFonts w:ascii="Times New Roman" w:eastAsia="Times New Roman" w:hAnsi="Times New Roman" w:cs="Times New Roman"/>
                      <w:sz w:val="30"/>
                      <w:szCs w:val="30"/>
                      <w:lang w:eastAsia="tr-TR"/>
                    </w:rPr>
                    <w:t>İsim : Berna GENÇ                                                                              İsim: Eyyüp Batuhan CİĞERCİ</w:t>
                  </w:r>
                </w:p>
                <w:p w:rsidR="0031457E" w:rsidRPr="0031457E" w:rsidRDefault="0031457E" w:rsidP="0031457E">
                  <w:pPr>
                    <w:tabs>
                      <w:tab w:val="left" w:pos="8301"/>
                    </w:tabs>
                    <w:spacing w:after="0" w:line="240" w:lineRule="auto"/>
                    <w:textAlignment w:val="baseline"/>
                    <w:rPr>
                      <w:rFonts w:ascii="Times New Roman" w:eastAsia="Times New Roman" w:hAnsi="Times New Roman" w:cs="Times New Roman"/>
                      <w:sz w:val="30"/>
                      <w:szCs w:val="30"/>
                      <w:lang w:eastAsia="tr-TR"/>
                    </w:rPr>
                  </w:pPr>
                  <w:r>
                    <w:rPr>
                      <w:rFonts w:ascii="Times New Roman" w:eastAsia="Times New Roman" w:hAnsi="Times New Roman" w:cs="Times New Roman"/>
                      <w:sz w:val="30"/>
                      <w:szCs w:val="30"/>
                      <w:lang w:eastAsia="tr-TR"/>
                    </w:rPr>
                    <w:t>Unvan :Nüfus Müdürü                                                                         Unvan:Kaymakam</w:t>
                  </w:r>
                </w:p>
                <w:p w:rsidR="0031457E" w:rsidRPr="0031457E" w:rsidRDefault="0031457E" w:rsidP="0031457E">
                  <w:pPr>
                    <w:tabs>
                      <w:tab w:val="center" w:pos="6804"/>
                    </w:tabs>
                    <w:spacing w:after="0" w:line="240" w:lineRule="auto"/>
                    <w:textAlignment w:val="baseline"/>
                    <w:rPr>
                      <w:rFonts w:ascii="Times New Roman" w:eastAsia="Times New Roman" w:hAnsi="Times New Roman" w:cs="Times New Roman"/>
                      <w:sz w:val="30"/>
                      <w:szCs w:val="30"/>
                      <w:lang w:eastAsia="tr-TR"/>
                    </w:rPr>
                  </w:pPr>
                  <w:r w:rsidRPr="0031457E">
                    <w:rPr>
                      <w:rFonts w:ascii="Times New Roman" w:eastAsia="Times New Roman" w:hAnsi="Times New Roman" w:cs="Times New Roman"/>
                      <w:sz w:val="30"/>
                      <w:szCs w:val="30"/>
                      <w:lang w:eastAsia="tr-TR"/>
                    </w:rPr>
                    <w:t>Adres: Erfelek Nüfus Müdürlüğü                                                         Adres : Erfelek Kaymakamlığı</w:t>
                  </w:r>
                </w:p>
                <w:p w:rsidR="0031457E" w:rsidRPr="0031457E" w:rsidRDefault="00992567" w:rsidP="0031457E">
                  <w:pPr>
                    <w:tabs>
                      <w:tab w:val="center" w:pos="6804"/>
                    </w:tabs>
                    <w:spacing w:after="0" w:line="240" w:lineRule="auto"/>
                    <w:textAlignment w:val="baseline"/>
                    <w:rPr>
                      <w:rFonts w:ascii="Times New Roman" w:eastAsia="Times New Roman" w:hAnsi="Times New Roman" w:cs="Times New Roman"/>
                      <w:sz w:val="30"/>
                      <w:szCs w:val="30"/>
                      <w:lang w:eastAsia="tr-TR"/>
                    </w:rPr>
                  </w:pPr>
                  <w:hyperlink r:id="rId5" w:history="1">
                    <w:r w:rsidR="0031457E" w:rsidRPr="0031457E">
                      <w:rPr>
                        <w:rStyle w:val="Kpr"/>
                        <w:rFonts w:ascii="Times New Roman" w:eastAsia="Times New Roman" w:hAnsi="Times New Roman" w:cs="Times New Roman"/>
                        <w:sz w:val="30"/>
                        <w:szCs w:val="30"/>
                        <w:lang w:eastAsia="tr-TR"/>
                      </w:rPr>
                      <w:t>Tel:0368</w:t>
                    </w:r>
                  </w:hyperlink>
                  <w:r w:rsidR="0031457E" w:rsidRPr="0031457E">
                    <w:rPr>
                      <w:rFonts w:ascii="Times New Roman" w:eastAsia="Times New Roman" w:hAnsi="Times New Roman" w:cs="Times New Roman"/>
                      <w:sz w:val="30"/>
                      <w:szCs w:val="30"/>
                      <w:lang w:eastAsia="tr-TR"/>
                    </w:rPr>
                    <w:t xml:space="preserve"> 511 2222                                                                               </w:t>
                  </w:r>
                  <w:hyperlink r:id="rId6" w:history="1">
                    <w:r w:rsidR="0031457E" w:rsidRPr="0031457E">
                      <w:rPr>
                        <w:rStyle w:val="Kpr"/>
                        <w:rFonts w:ascii="Times New Roman" w:eastAsia="Times New Roman" w:hAnsi="Times New Roman" w:cs="Times New Roman"/>
                        <w:sz w:val="30"/>
                        <w:szCs w:val="30"/>
                        <w:lang w:eastAsia="tr-TR"/>
                      </w:rPr>
                      <w:t>Tel:0368</w:t>
                    </w:r>
                  </w:hyperlink>
                  <w:r w:rsidR="0031457E" w:rsidRPr="0031457E">
                    <w:rPr>
                      <w:rFonts w:ascii="Times New Roman" w:eastAsia="Times New Roman" w:hAnsi="Times New Roman" w:cs="Times New Roman"/>
                      <w:sz w:val="30"/>
                      <w:szCs w:val="30"/>
                      <w:lang w:eastAsia="tr-TR"/>
                    </w:rPr>
                    <w:t xml:space="preserve"> 511 20 01</w:t>
                  </w:r>
                </w:p>
                <w:p w:rsidR="00646A66" w:rsidRPr="0031457E" w:rsidRDefault="0031457E" w:rsidP="0031457E">
                  <w:pPr>
                    <w:tabs>
                      <w:tab w:val="center" w:pos="6804"/>
                    </w:tabs>
                    <w:spacing w:after="0" w:line="240" w:lineRule="auto"/>
                    <w:textAlignment w:val="baseline"/>
                    <w:rPr>
                      <w:rFonts w:ascii="Times New Roman" w:eastAsia="Times New Roman" w:hAnsi="Times New Roman" w:cs="Times New Roman"/>
                      <w:sz w:val="30"/>
                      <w:szCs w:val="30"/>
                      <w:lang w:eastAsia="tr-TR"/>
                    </w:rPr>
                  </w:pPr>
                  <w:r w:rsidRPr="0031457E">
                    <w:rPr>
                      <w:rFonts w:ascii="Times New Roman" w:eastAsia="Times New Roman" w:hAnsi="Times New Roman" w:cs="Times New Roman"/>
                      <w:sz w:val="30"/>
                      <w:szCs w:val="30"/>
                      <w:lang w:eastAsia="tr-TR"/>
                    </w:rPr>
                    <w:t>Faks :0368 511 2222                                                                            Faks:0368 511 30 14</w:t>
                  </w:r>
                  <w:r w:rsidRPr="0031457E">
                    <w:rPr>
                      <w:rFonts w:ascii="Times New Roman" w:eastAsia="Times New Roman" w:hAnsi="Times New Roman" w:cs="Times New Roman"/>
                      <w:sz w:val="30"/>
                      <w:szCs w:val="30"/>
                      <w:lang w:eastAsia="tr-TR"/>
                    </w:rPr>
                    <w:tab/>
                  </w:r>
                  <w:r w:rsidR="00646A66" w:rsidRPr="0031457E">
                    <w:rPr>
                      <w:rFonts w:ascii="Times New Roman" w:eastAsia="Times New Roman" w:hAnsi="Times New Roman" w:cs="Times New Roman"/>
                      <w:sz w:val="30"/>
                      <w:szCs w:val="30"/>
                      <w:lang w:eastAsia="tr-TR"/>
                    </w:rPr>
                    <w:t>      </w:t>
                  </w:r>
                </w:p>
                <w:p w:rsidR="00646A66" w:rsidRPr="0031457E" w:rsidRDefault="00646A66" w:rsidP="00BB6044">
                  <w:pPr>
                    <w:spacing w:after="0" w:line="240" w:lineRule="auto"/>
                    <w:textAlignment w:val="baseline"/>
                    <w:rPr>
                      <w:rFonts w:ascii="Times New Roman" w:eastAsia="Times New Roman" w:hAnsi="Times New Roman" w:cs="Times New Roman"/>
                      <w:sz w:val="30"/>
                      <w:szCs w:val="30"/>
                      <w:lang w:eastAsia="tr-TR"/>
                    </w:rPr>
                  </w:pPr>
                  <w:r w:rsidRPr="0031457E">
                    <w:rPr>
                      <w:rFonts w:ascii="Times New Roman" w:eastAsia="Times New Roman" w:hAnsi="Times New Roman" w:cs="Times New Roman"/>
                      <w:color w:val="000000"/>
                      <w:sz w:val="30"/>
                      <w:szCs w:val="30"/>
                      <w:bdr w:val="none" w:sz="0" w:space="0" w:color="auto" w:frame="1"/>
                      <w:lang w:eastAsia="tr-TR"/>
                    </w:rPr>
                    <w:t>Adres:</w:t>
                  </w:r>
                  <w:r w:rsidR="00326858" w:rsidRPr="0031457E">
                    <w:rPr>
                      <w:rFonts w:ascii="Times New Roman" w:eastAsia="Times New Roman" w:hAnsi="Times New Roman" w:cs="Times New Roman"/>
                      <w:color w:val="000000"/>
                      <w:sz w:val="30"/>
                      <w:szCs w:val="30"/>
                      <w:bdr w:val="none" w:sz="0" w:space="0" w:color="auto" w:frame="1"/>
                      <w:lang w:eastAsia="tr-TR"/>
                    </w:rPr>
                    <w:t xml:space="preserve">Merkez Mah. Musa Can Meydanı </w:t>
                  </w:r>
                  <w:r w:rsidR="00BB6044" w:rsidRPr="0031457E">
                    <w:rPr>
                      <w:rFonts w:ascii="Times New Roman" w:eastAsia="Times New Roman" w:hAnsi="Times New Roman" w:cs="Times New Roman"/>
                      <w:color w:val="000000"/>
                      <w:sz w:val="30"/>
                      <w:szCs w:val="30"/>
                      <w:bdr w:val="none" w:sz="0" w:space="0" w:color="auto" w:frame="1"/>
                      <w:lang w:eastAsia="tr-TR"/>
                    </w:rPr>
                    <w:t xml:space="preserve"> Hükümet Konağı Kat: 2 Erfelek </w:t>
                  </w:r>
                  <w:r w:rsidRPr="0031457E">
                    <w:rPr>
                      <w:rFonts w:ascii="Times New Roman" w:eastAsia="Times New Roman" w:hAnsi="Times New Roman" w:cs="Times New Roman"/>
                      <w:color w:val="000000"/>
                      <w:sz w:val="30"/>
                      <w:szCs w:val="30"/>
                      <w:bdr w:val="none" w:sz="0" w:space="0" w:color="auto" w:frame="1"/>
                      <w:lang w:eastAsia="tr-TR"/>
                    </w:rPr>
                    <w:t>/</w:t>
                  </w:r>
                  <w:r w:rsidR="00BB6044" w:rsidRPr="0031457E">
                    <w:rPr>
                      <w:rFonts w:ascii="Times New Roman" w:eastAsia="Times New Roman" w:hAnsi="Times New Roman" w:cs="Times New Roman"/>
                      <w:color w:val="000000"/>
                      <w:sz w:val="30"/>
                      <w:szCs w:val="30"/>
                      <w:bdr w:val="none" w:sz="0" w:space="0" w:color="auto" w:frame="1"/>
                      <w:lang w:eastAsia="tr-TR"/>
                    </w:rPr>
                    <w:t>sinop</w:t>
                  </w:r>
                </w:p>
              </w:tc>
            </w:tr>
            <w:tr w:rsidR="0031457E" w:rsidRPr="00646A66" w:rsidTr="00326858">
              <w:trPr>
                <w:trHeight w:val="1936"/>
              </w:trPr>
              <w:tc>
                <w:tcPr>
                  <w:tcW w:w="13608" w:type="dxa"/>
                </w:tcPr>
                <w:p w:rsidR="0031457E" w:rsidRPr="0031457E" w:rsidRDefault="0031457E" w:rsidP="00646A66">
                  <w:pPr>
                    <w:spacing w:after="0" w:line="240" w:lineRule="auto"/>
                    <w:jc w:val="center"/>
                    <w:textAlignment w:val="baseline"/>
                    <w:rPr>
                      <w:rFonts w:ascii="Times New Roman" w:eastAsia="Times New Roman" w:hAnsi="Times New Roman" w:cs="Times New Roman"/>
                      <w:sz w:val="30"/>
                      <w:szCs w:val="30"/>
                      <w:lang w:eastAsia="tr-TR"/>
                    </w:rPr>
                  </w:pPr>
                </w:p>
              </w:tc>
            </w:tr>
            <w:tr w:rsidR="0031457E" w:rsidRPr="00646A66" w:rsidTr="00326858">
              <w:trPr>
                <w:trHeight w:val="1936"/>
              </w:trPr>
              <w:tc>
                <w:tcPr>
                  <w:tcW w:w="13608" w:type="dxa"/>
                </w:tcPr>
                <w:p w:rsidR="0031457E" w:rsidRPr="00646A66" w:rsidRDefault="0031457E" w:rsidP="00646A66">
                  <w:pPr>
                    <w:spacing w:after="0" w:line="240" w:lineRule="auto"/>
                    <w:jc w:val="center"/>
                    <w:textAlignment w:val="baseline"/>
                    <w:rPr>
                      <w:rFonts w:ascii="Times New Roman" w:eastAsia="Times New Roman" w:hAnsi="Times New Roman" w:cs="Times New Roman"/>
                      <w:sz w:val="24"/>
                      <w:szCs w:val="24"/>
                      <w:lang w:eastAsia="tr-TR"/>
                    </w:rPr>
                  </w:pPr>
                </w:p>
              </w:tc>
            </w:tr>
            <w:tr w:rsidR="0031457E" w:rsidRPr="00646A66" w:rsidTr="00326858">
              <w:trPr>
                <w:trHeight w:val="1936"/>
              </w:trPr>
              <w:tc>
                <w:tcPr>
                  <w:tcW w:w="13608" w:type="dxa"/>
                </w:tcPr>
                <w:p w:rsidR="0031457E" w:rsidRPr="00646A66" w:rsidRDefault="0031457E" w:rsidP="00646A66">
                  <w:pPr>
                    <w:spacing w:after="0" w:line="240" w:lineRule="auto"/>
                    <w:jc w:val="center"/>
                    <w:textAlignment w:val="baseline"/>
                    <w:rPr>
                      <w:rFonts w:ascii="Times New Roman" w:eastAsia="Times New Roman" w:hAnsi="Times New Roman" w:cs="Times New Roman"/>
                      <w:sz w:val="24"/>
                      <w:szCs w:val="24"/>
                      <w:lang w:eastAsia="tr-TR"/>
                    </w:rPr>
                  </w:pPr>
                </w:p>
              </w:tc>
            </w:tr>
            <w:tr w:rsidR="0031457E" w:rsidRPr="00646A66" w:rsidTr="00326858">
              <w:trPr>
                <w:trHeight w:val="1936"/>
              </w:trPr>
              <w:tc>
                <w:tcPr>
                  <w:tcW w:w="13608" w:type="dxa"/>
                </w:tcPr>
                <w:p w:rsidR="0031457E" w:rsidRPr="00646A66" w:rsidRDefault="0031457E" w:rsidP="00646A66">
                  <w:pPr>
                    <w:spacing w:after="0" w:line="240" w:lineRule="auto"/>
                    <w:jc w:val="center"/>
                    <w:textAlignment w:val="baseline"/>
                    <w:rPr>
                      <w:rFonts w:ascii="Times New Roman" w:eastAsia="Times New Roman" w:hAnsi="Times New Roman" w:cs="Times New Roman"/>
                      <w:sz w:val="24"/>
                      <w:szCs w:val="24"/>
                      <w:lang w:eastAsia="tr-TR"/>
                    </w:rPr>
                  </w:pPr>
                </w:p>
              </w:tc>
            </w:tr>
          </w:tbl>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tbl>
            <w:tblPr>
              <w:tblW w:w="7478" w:type="dxa"/>
              <w:tblCellMar>
                <w:left w:w="0" w:type="dxa"/>
                <w:right w:w="0" w:type="dxa"/>
              </w:tblCellMar>
              <w:tblLook w:val="04A0"/>
            </w:tblPr>
            <w:tblGrid>
              <w:gridCol w:w="7478"/>
            </w:tblGrid>
            <w:tr w:rsidR="00646A66" w:rsidRPr="00646A66" w:rsidTr="00646A66">
              <w:trPr>
                <w:trHeight w:val="2686"/>
              </w:trPr>
              <w:tc>
                <w:tcPr>
                  <w:tcW w:w="7478" w:type="dxa"/>
                  <w:hideMark/>
                </w:tcPr>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BB6044" w:rsidP="00646A66">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Telefon: 0 (368</w:t>
                  </w:r>
                  <w:r w:rsidR="00646A66" w:rsidRPr="00646A66">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5112222</w:t>
                  </w:r>
                </w:p>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Faks: 0(</w:t>
                  </w:r>
                  <w:r w:rsidR="00BB6044">
                    <w:rPr>
                      <w:rFonts w:ascii="Times New Roman" w:eastAsia="Times New Roman" w:hAnsi="Times New Roman" w:cs="Times New Roman"/>
                      <w:color w:val="000000"/>
                      <w:sz w:val="24"/>
                      <w:szCs w:val="24"/>
                      <w:bdr w:val="none" w:sz="0" w:space="0" w:color="auto" w:frame="1"/>
                      <w:lang w:eastAsia="tr-TR"/>
                    </w:rPr>
                    <w:t>368</w:t>
                  </w:r>
                  <w:r w:rsidRPr="00646A66">
                    <w:rPr>
                      <w:rFonts w:ascii="Times New Roman" w:eastAsia="Times New Roman" w:hAnsi="Times New Roman" w:cs="Times New Roman"/>
                      <w:color w:val="000000"/>
                      <w:sz w:val="24"/>
                      <w:szCs w:val="24"/>
                      <w:bdr w:val="none" w:sz="0" w:space="0" w:color="auto" w:frame="1"/>
                      <w:lang w:eastAsia="tr-TR"/>
                    </w:rPr>
                    <w:t xml:space="preserve">) </w:t>
                  </w:r>
                  <w:r w:rsidR="00BB6044">
                    <w:rPr>
                      <w:rFonts w:ascii="Times New Roman" w:eastAsia="Times New Roman" w:hAnsi="Times New Roman" w:cs="Times New Roman"/>
                      <w:color w:val="000000"/>
                      <w:sz w:val="24"/>
                      <w:szCs w:val="24"/>
                      <w:bdr w:val="none" w:sz="0" w:space="0" w:color="auto" w:frame="1"/>
                      <w:lang w:eastAsia="tr-TR"/>
                    </w:rPr>
                    <w:t>511 22</w:t>
                  </w:r>
                  <w:r w:rsidRPr="00646A66">
                    <w:rPr>
                      <w:rFonts w:ascii="Times New Roman" w:eastAsia="Times New Roman" w:hAnsi="Times New Roman" w:cs="Times New Roman"/>
                      <w:color w:val="000000"/>
                      <w:sz w:val="24"/>
                      <w:szCs w:val="24"/>
                      <w:bdr w:val="none" w:sz="0" w:space="0" w:color="auto" w:frame="1"/>
                      <w:lang w:eastAsia="tr-TR"/>
                    </w:rPr>
                    <w:t xml:space="preserve"> </w:t>
                  </w:r>
                  <w:r w:rsidR="00BB6044">
                    <w:rPr>
                      <w:rFonts w:ascii="Times New Roman" w:eastAsia="Times New Roman" w:hAnsi="Times New Roman" w:cs="Times New Roman"/>
                      <w:color w:val="000000"/>
                      <w:sz w:val="24"/>
                      <w:szCs w:val="24"/>
                      <w:bdr w:val="none" w:sz="0" w:space="0" w:color="auto" w:frame="1"/>
                      <w:lang w:eastAsia="tr-TR"/>
                    </w:rPr>
                    <w:t>22</w:t>
                  </w:r>
                </w:p>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color w:val="000000"/>
                      <w:sz w:val="24"/>
                      <w:szCs w:val="24"/>
                      <w:bdr w:val="none" w:sz="0" w:space="0" w:color="auto" w:frame="1"/>
                      <w:lang w:eastAsia="tr-TR"/>
                    </w:rPr>
                    <w:t xml:space="preserve">Genel Müdürlük  internet </w:t>
                  </w:r>
                  <w:r w:rsidR="00BB6044">
                    <w:rPr>
                      <w:rFonts w:ascii="Times New Roman" w:eastAsia="Times New Roman" w:hAnsi="Times New Roman" w:cs="Times New Roman"/>
                      <w:color w:val="000000"/>
                      <w:sz w:val="24"/>
                      <w:szCs w:val="24"/>
                      <w:bdr w:val="none" w:sz="0" w:space="0" w:color="auto" w:frame="1"/>
                      <w:lang w:eastAsia="tr-TR"/>
                    </w:rPr>
                    <w:t>adresi:                  </w:t>
                  </w:r>
                  <w:r w:rsidRPr="00646A66">
                    <w:rPr>
                      <w:rFonts w:ascii="Times New Roman" w:eastAsia="Times New Roman" w:hAnsi="Times New Roman" w:cs="Times New Roman"/>
                      <w:color w:val="000000"/>
                      <w:sz w:val="24"/>
                      <w:szCs w:val="24"/>
                      <w:bdr w:val="none" w:sz="0" w:space="0" w:color="auto" w:frame="1"/>
                      <w:lang w:eastAsia="tr-TR"/>
                    </w:rPr>
                    <w:t> https://www.nvi.gov.tr</w:t>
                  </w:r>
                </w:p>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p w:rsidR="00646A66" w:rsidRPr="00646A66" w:rsidRDefault="00646A66" w:rsidP="00646A66">
                  <w:pPr>
                    <w:spacing w:after="0" w:line="240" w:lineRule="auto"/>
                    <w:jc w:val="center"/>
                    <w:textAlignment w:val="baseline"/>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tc>
            </w:tr>
          </w:tbl>
          <w:p w:rsidR="00646A66" w:rsidRPr="00646A66" w:rsidRDefault="00646A66" w:rsidP="00646A66">
            <w:pPr>
              <w:spacing w:after="0" w:line="240" w:lineRule="auto"/>
              <w:rPr>
                <w:rFonts w:ascii="Times New Roman" w:eastAsia="Times New Roman" w:hAnsi="Times New Roman" w:cs="Times New Roman"/>
                <w:sz w:val="24"/>
                <w:szCs w:val="24"/>
                <w:lang w:eastAsia="tr-TR"/>
              </w:rPr>
            </w:pPr>
            <w:r w:rsidRPr="00646A66">
              <w:rPr>
                <w:rFonts w:ascii="Times New Roman" w:eastAsia="Times New Roman" w:hAnsi="Times New Roman" w:cs="Times New Roman"/>
                <w:sz w:val="24"/>
                <w:szCs w:val="24"/>
                <w:lang w:eastAsia="tr-TR"/>
              </w:rPr>
              <w:t> </w:t>
            </w: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r w:rsidR="00646A66" w:rsidRPr="00646A66" w:rsidTr="00646A66">
        <w:trPr>
          <w:trHeight w:val="276"/>
        </w:trPr>
        <w:tc>
          <w:tcPr>
            <w:tcW w:w="0" w:type="auto"/>
            <w:vMerge/>
            <w:vAlign w:val="center"/>
            <w:hideMark/>
          </w:tcPr>
          <w:p w:rsidR="00646A66" w:rsidRPr="00646A66" w:rsidRDefault="00646A66" w:rsidP="00646A66">
            <w:pPr>
              <w:spacing w:after="0" w:line="240" w:lineRule="auto"/>
              <w:rPr>
                <w:rFonts w:ascii="Times New Roman" w:eastAsia="Times New Roman" w:hAnsi="Times New Roman" w:cs="Times New Roman"/>
                <w:sz w:val="24"/>
                <w:szCs w:val="24"/>
                <w:lang w:eastAsia="tr-TR"/>
              </w:rPr>
            </w:pPr>
          </w:p>
        </w:tc>
      </w:tr>
    </w:tbl>
    <w:p w:rsidR="00646A66" w:rsidRPr="00646A66" w:rsidRDefault="00646A66" w:rsidP="00646A66">
      <w:pPr>
        <w:shd w:val="clear" w:color="auto" w:fill="FFFFFF"/>
        <w:spacing w:after="0" w:line="240" w:lineRule="auto"/>
        <w:rPr>
          <w:rFonts w:ascii="Arial" w:eastAsia="Times New Roman" w:hAnsi="Arial" w:cs="Arial"/>
          <w:color w:val="4F4F4F"/>
          <w:sz w:val="19"/>
          <w:szCs w:val="19"/>
          <w:lang w:eastAsia="tr-TR"/>
        </w:rPr>
      </w:pPr>
      <w:r w:rsidRPr="00646A66">
        <w:rPr>
          <w:rFonts w:ascii="Arial" w:eastAsia="Times New Roman" w:hAnsi="Arial" w:cs="Arial"/>
          <w:color w:val="4F4F4F"/>
          <w:sz w:val="19"/>
          <w:szCs w:val="19"/>
          <w:lang w:eastAsia="tr-TR"/>
        </w:rPr>
        <w:lastRenderedPageBreak/>
        <w:t> </w:t>
      </w:r>
    </w:p>
    <w:p w:rsidR="00646A66" w:rsidRPr="00646A66" w:rsidRDefault="00992567" w:rsidP="00646A66">
      <w:pPr>
        <w:shd w:val="clear" w:color="auto" w:fill="EEEEEE"/>
        <w:spacing w:after="0" w:line="240" w:lineRule="auto"/>
        <w:rPr>
          <w:rFonts w:ascii="Times New Roman" w:eastAsia="Times New Roman" w:hAnsi="Times New Roman" w:cs="Times New Roman"/>
          <w:color w:val="007BFF"/>
          <w:sz w:val="24"/>
          <w:szCs w:val="24"/>
          <w:lang w:eastAsia="tr-TR"/>
        </w:rPr>
      </w:pPr>
      <w:r w:rsidRPr="00646A66">
        <w:rPr>
          <w:rFonts w:ascii="Arial" w:eastAsia="Times New Roman" w:hAnsi="Arial" w:cs="Arial"/>
          <w:color w:val="4F4F4F"/>
          <w:sz w:val="19"/>
          <w:szCs w:val="19"/>
          <w:lang w:eastAsia="tr-TR"/>
        </w:rPr>
        <w:fldChar w:fldCharType="begin"/>
      </w:r>
      <w:r w:rsidR="00646A66" w:rsidRPr="00646A66">
        <w:rPr>
          <w:rFonts w:ascii="Arial" w:eastAsia="Times New Roman" w:hAnsi="Arial" w:cs="Arial"/>
          <w:color w:val="4F4F4F"/>
          <w:sz w:val="19"/>
          <w:szCs w:val="19"/>
          <w:lang w:eastAsia="tr-TR"/>
        </w:rPr>
        <w:instrText xml:space="preserve"> HYPERLINK "https://www.tccb.gov.tr/" </w:instrText>
      </w:r>
      <w:r w:rsidRPr="00646A66">
        <w:rPr>
          <w:rFonts w:ascii="Arial" w:eastAsia="Times New Roman" w:hAnsi="Arial" w:cs="Arial"/>
          <w:color w:val="4F4F4F"/>
          <w:sz w:val="19"/>
          <w:szCs w:val="19"/>
          <w:lang w:eastAsia="tr-TR"/>
        </w:rPr>
        <w:fldChar w:fldCharType="separate"/>
      </w:r>
    </w:p>
    <w:p w:rsidR="00646A66" w:rsidRPr="00646A66" w:rsidRDefault="00646A66" w:rsidP="00646A66">
      <w:pPr>
        <w:shd w:val="clear" w:color="auto" w:fill="EEEEEE"/>
        <w:spacing w:before="411" w:after="0" w:line="240" w:lineRule="auto"/>
        <w:rPr>
          <w:rFonts w:ascii="Times New Roman" w:eastAsia="Times New Roman" w:hAnsi="Times New Roman" w:cs="Times New Roman"/>
          <w:sz w:val="24"/>
          <w:szCs w:val="24"/>
          <w:lang w:eastAsia="tr-TR"/>
        </w:rPr>
      </w:pPr>
    </w:p>
    <w:p w:rsidR="00646A66" w:rsidRPr="00646A66" w:rsidRDefault="00992567" w:rsidP="00646A66">
      <w:pPr>
        <w:shd w:val="clear" w:color="auto" w:fill="EEEEEE"/>
        <w:spacing w:after="0" w:line="240" w:lineRule="auto"/>
        <w:rPr>
          <w:rFonts w:ascii="Arial" w:eastAsia="Times New Roman" w:hAnsi="Arial" w:cs="Arial"/>
          <w:color w:val="4F4F4F"/>
          <w:sz w:val="19"/>
          <w:szCs w:val="19"/>
          <w:lang w:eastAsia="tr-TR"/>
        </w:rPr>
      </w:pPr>
      <w:r w:rsidRPr="00646A66">
        <w:rPr>
          <w:rFonts w:ascii="Arial" w:eastAsia="Times New Roman" w:hAnsi="Arial" w:cs="Arial"/>
          <w:color w:val="4F4F4F"/>
          <w:sz w:val="19"/>
          <w:szCs w:val="19"/>
          <w:lang w:eastAsia="tr-TR"/>
        </w:rPr>
        <w:fldChar w:fldCharType="end"/>
      </w:r>
    </w:p>
    <w:p w:rsidR="00646A66" w:rsidRPr="00646A66" w:rsidRDefault="00992567" w:rsidP="00646A66">
      <w:pPr>
        <w:shd w:val="clear" w:color="auto" w:fill="EEEEEE"/>
        <w:spacing w:before="411" w:after="0" w:line="240" w:lineRule="auto"/>
        <w:rPr>
          <w:rFonts w:ascii="Times New Roman" w:eastAsia="Times New Roman" w:hAnsi="Times New Roman" w:cs="Times New Roman"/>
          <w:color w:val="007BFF"/>
          <w:sz w:val="24"/>
          <w:szCs w:val="24"/>
          <w:lang w:eastAsia="tr-TR"/>
        </w:rPr>
      </w:pPr>
      <w:r w:rsidRPr="00646A66">
        <w:rPr>
          <w:rFonts w:ascii="Arial" w:eastAsia="Times New Roman" w:hAnsi="Arial" w:cs="Arial"/>
          <w:color w:val="4F4F4F"/>
          <w:sz w:val="19"/>
          <w:szCs w:val="19"/>
          <w:lang w:eastAsia="tr-TR"/>
        </w:rPr>
        <w:fldChar w:fldCharType="begin"/>
      </w:r>
      <w:r w:rsidR="00646A66" w:rsidRPr="00646A66">
        <w:rPr>
          <w:rFonts w:ascii="Arial" w:eastAsia="Times New Roman" w:hAnsi="Arial" w:cs="Arial"/>
          <w:color w:val="4F4F4F"/>
          <w:sz w:val="19"/>
          <w:szCs w:val="19"/>
          <w:lang w:eastAsia="tr-TR"/>
        </w:rPr>
        <w:instrText xml:space="preserve"> HYPERLINK "https://www.icisleri.gov.tr/" </w:instrText>
      </w:r>
      <w:r w:rsidRPr="00646A66">
        <w:rPr>
          <w:rFonts w:ascii="Arial" w:eastAsia="Times New Roman" w:hAnsi="Arial" w:cs="Arial"/>
          <w:color w:val="4F4F4F"/>
          <w:sz w:val="19"/>
          <w:szCs w:val="19"/>
          <w:lang w:eastAsia="tr-TR"/>
        </w:rPr>
        <w:fldChar w:fldCharType="separate"/>
      </w:r>
    </w:p>
    <w:p w:rsidR="00646A66" w:rsidRPr="00646A66" w:rsidRDefault="00646A66" w:rsidP="00646A66">
      <w:pPr>
        <w:shd w:val="clear" w:color="auto" w:fill="EEEEEE"/>
        <w:spacing w:before="411" w:after="0" w:line="240" w:lineRule="auto"/>
        <w:rPr>
          <w:rFonts w:ascii="Times New Roman" w:eastAsia="Times New Roman" w:hAnsi="Times New Roman" w:cs="Times New Roman"/>
          <w:sz w:val="24"/>
          <w:szCs w:val="24"/>
          <w:lang w:eastAsia="tr-TR"/>
        </w:rPr>
      </w:pPr>
    </w:p>
    <w:p w:rsidR="00646A66" w:rsidRPr="00646A66" w:rsidRDefault="00992567" w:rsidP="00646A66">
      <w:pPr>
        <w:shd w:val="clear" w:color="auto" w:fill="EEEEEE"/>
        <w:spacing w:after="0" w:line="240" w:lineRule="auto"/>
        <w:rPr>
          <w:rFonts w:ascii="Arial" w:eastAsia="Times New Roman" w:hAnsi="Arial" w:cs="Arial"/>
          <w:color w:val="4F4F4F"/>
          <w:sz w:val="19"/>
          <w:szCs w:val="19"/>
          <w:lang w:eastAsia="tr-TR"/>
        </w:rPr>
      </w:pPr>
      <w:r w:rsidRPr="00646A66">
        <w:rPr>
          <w:rFonts w:ascii="Arial" w:eastAsia="Times New Roman" w:hAnsi="Arial" w:cs="Arial"/>
          <w:color w:val="4F4F4F"/>
          <w:sz w:val="19"/>
          <w:szCs w:val="19"/>
          <w:lang w:eastAsia="tr-TR"/>
        </w:rPr>
        <w:fldChar w:fldCharType="end"/>
      </w:r>
    </w:p>
    <w:p w:rsidR="00646A66" w:rsidRPr="00646A66" w:rsidRDefault="00992567" w:rsidP="00646A66">
      <w:pPr>
        <w:shd w:val="clear" w:color="auto" w:fill="EEEEEE"/>
        <w:spacing w:before="411" w:after="0" w:line="240" w:lineRule="auto"/>
        <w:rPr>
          <w:rFonts w:ascii="Times New Roman" w:eastAsia="Times New Roman" w:hAnsi="Times New Roman" w:cs="Times New Roman"/>
          <w:color w:val="007BFF"/>
          <w:sz w:val="24"/>
          <w:szCs w:val="24"/>
          <w:lang w:eastAsia="tr-TR"/>
        </w:rPr>
      </w:pPr>
      <w:r w:rsidRPr="00646A66">
        <w:rPr>
          <w:rFonts w:ascii="Arial" w:eastAsia="Times New Roman" w:hAnsi="Arial" w:cs="Arial"/>
          <w:color w:val="4F4F4F"/>
          <w:sz w:val="19"/>
          <w:szCs w:val="19"/>
          <w:lang w:eastAsia="tr-TR"/>
        </w:rPr>
        <w:fldChar w:fldCharType="begin"/>
      </w:r>
      <w:r w:rsidR="00646A66" w:rsidRPr="00646A66">
        <w:rPr>
          <w:rFonts w:ascii="Arial" w:eastAsia="Times New Roman" w:hAnsi="Arial" w:cs="Arial"/>
          <w:color w:val="4F4F4F"/>
          <w:sz w:val="19"/>
          <w:szCs w:val="19"/>
          <w:lang w:eastAsia="tr-TR"/>
        </w:rPr>
        <w:instrText xml:space="preserve"> HYPERLINK "https://www.turkiye.gov.tr/" </w:instrText>
      </w:r>
      <w:r w:rsidRPr="00646A66">
        <w:rPr>
          <w:rFonts w:ascii="Arial" w:eastAsia="Times New Roman" w:hAnsi="Arial" w:cs="Arial"/>
          <w:color w:val="4F4F4F"/>
          <w:sz w:val="19"/>
          <w:szCs w:val="19"/>
          <w:lang w:eastAsia="tr-TR"/>
        </w:rPr>
        <w:fldChar w:fldCharType="separate"/>
      </w:r>
    </w:p>
    <w:p w:rsidR="00646A66" w:rsidRPr="00646A66" w:rsidRDefault="00646A66" w:rsidP="00646A66">
      <w:pPr>
        <w:shd w:val="clear" w:color="auto" w:fill="EEEEEE"/>
        <w:spacing w:before="411" w:after="0" w:line="240" w:lineRule="auto"/>
        <w:rPr>
          <w:rFonts w:ascii="Times New Roman" w:eastAsia="Times New Roman" w:hAnsi="Times New Roman" w:cs="Times New Roman"/>
          <w:sz w:val="24"/>
          <w:szCs w:val="24"/>
          <w:lang w:eastAsia="tr-TR"/>
        </w:rPr>
      </w:pPr>
    </w:p>
    <w:p w:rsidR="00646A66" w:rsidRPr="00646A66" w:rsidRDefault="00992567" w:rsidP="00646A66">
      <w:pPr>
        <w:shd w:val="clear" w:color="auto" w:fill="EEEEEE"/>
        <w:spacing w:after="0" w:line="240" w:lineRule="auto"/>
        <w:rPr>
          <w:rFonts w:ascii="Arial" w:eastAsia="Times New Roman" w:hAnsi="Arial" w:cs="Arial"/>
          <w:color w:val="4F4F4F"/>
          <w:sz w:val="19"/>
          <w:szCs w:val="19"/>
          <w:lang w:eastAsia="tr-TR"/>
        </w:rPr>
      </w:pPr>
      <w:r w:rsidRPr="00646A66">
        <w:rPr>
          <w:rFonts w:ascii="Arial" w:eastAsia="Times New Roman" w:hAnsi="Arial" w:cs="Arial"/>
          <w:color w:val="4F4F4F"/>
          <w:sz w:val="19"/>
          <w:szCs w:val="19"/>
          <w:lang w:eastAsia="tr-TR"/>
        </w:rPr>
        <w:fldChar w:fldCharType="end"/>
      </w:r>
    </w:p>
    <w:p w:rsidR="00646A66" w:rsidRPr="00646A66" w:rsidRDefault="00992567" w:rsidP="00646A66">
      <w:pPr>
        <w:shd w:val="clear" w:color="auto" w:fill="EEEEEE"/>
        <w:spacing w:before="411" w:after="0" w:line="240" w:lineRule="auto"/>
        <w:rPr>
          <w:rFonts w:ascii="Times New Roman" w:eastAsia="Times New Roman" w:hAnsi="Times New Roman" w:cs="Times New Roman"/>
          <w:color w:val="007BFF"/>
          <w:sz w:val="24"/>
          <w:szCs w:val="24"/>
          <w:lang w:eastAsia="tr-TR"/>
        </w:rPr>
      </w:pPr>
      <w:r w:rsidRPr="00646A66">
        <w:rPr>
          <w:rFonts w:ascii="Arial" w:eastAsia="Times New Roman" w:hAnsi="Arial" w:cs="Arial"/>
          <w:color w:val="4F4F4F"/>
          <w:sz w:val="19"/>
          <w:szCs w:val="19"/>
          <w:lang w:eastAsia="tr-TR"/>
        </w:rPr>
        <w:fldChar w:fldCharType="begin"/>
      </w:r>
      <w:r w:rsidR="00646A66" w:rsidRPr="00646A66">
        <w:rPr>
          <w:rFonts w:ascii="Arial" w:eastAsia="Times New Roman" w:hAnsi="Arial" w:cs="Arial"/>
          <w:color w:val="4F4F4F"/>
          <w:sz w:val="19"/>
          <w:szCs w:val="19"/>
          <w:lang w:eastAsia="tr-TR"/>
        </w:rPr>
        <w:instrText xml:space="preserve"> HYPERLINK "https://www.cimer.gov.tr/" </w:instrText>
      </w:r>
      <w:r w:rsidRPr="00646A66">
        <w:rPr>
          <w:rFonts w:ascii="Arial" w:eastAsia="Times New Roman" w:hAnsi="Arial" w:cs="Arial"/>
          <w:color w:val="4F4F4F"/>
          <w:sz w:val="19"/>
          <w:szCs w:val="19"/>
          <w:lang w:eastAsia="tr-TR"/>
        </w:rPr>
        <w:fldChar w:fldCharType="separate"/>
      </w:r>
    </w:p>
    <w:p w:rsidR="00646A66" w:rsidRPr="00646A66" w:rsidRDefault="00646A66" w:rsidP="00646A66">
      <w:pPr>
        <w:shd w:val="clear" w:color="auto" w:fill="EEEEEE"/>
        <w:spacing w:before="411" w:after="0" w:line="240" w:lineRule="auto"/>
        <w:rPr>
          <w:rFonts w:ascii="Times New Roman" w:eastAsia="Times New Roman" w:hAnsi="Times New Roman" w:cs="Times New Roman"/>
          <w:sz w:val="24"/>
          <w:szCs w:val="24"/>
          <w:lang w:eastAsia="tr-TR"/>
        </w:rPr>
      </w:pPr>
    </w:p>
    <w:p w:rsidR="00646A66" w:rsidRPr="00646A66" w:rsidRDefault="00992567" w:rsidP="00646A66">
      <w:pPr>
        <w:shd w:val="clear" w:color="auto" w:fill="EEEEEE"/>
        <w:spacing w:after="0" w:line="240" w:lineRule="auto"/>
        <w:rPr>
          <w:rFonts w:ascii="Arial" w:eastAsia="Times New Roman" w:hAnsi="Arial" w:cs="Arial"/>
          <w:color w:val="4F4F4F"/>
          <w:sz w:val="19"/>
          <w:szCs w:val="19"/>
          <w:lang w:eastAsia="tr-TR"/>
        </w:rPr>
      </w:pPr>
      <w:r w:rsidRPr="00646A66">
        <w:rPr>
          <w:rFonts w:ascii="Arial" w:eastAsia="Times New Roman" w:hAnsi="Arial" w:cs="Arial"/>
          <w:color w:val="4F4F4F"/>
          <w:sz w:val="19"/>
          <w:szCs w:val="19"/>
          <w:lang w:eastAsia="tr-TR"/>
        </w:rPr>
        <w:fldChar w:fldCharType="end"/>
      </w:r>
    </w:p>
    <w:p w:rsidR="009C6D59" w:rsidRDefault="009C6D59"/>
    <w:sectPr w:rsidR="009C6D59" w:rsidSect="00646A6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7681"/>
    <w:multiLevelType w:val="multilevel"/>
    <w:tmpl w:val="1B5C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A3A69"/>
    <w:multiLevelType w:val="multilevel"/>
    <w:tmpl w:val="2F961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765CA"/>
    <w:multiLevelType w:val="multilevel"/>
    <w:tmpl w:val="93D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34B3E"/>
    <w:multiLevelType w:val="multilevel"/>
    <w:tmpl w:val="B056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6A43CE"/>
    <w:multiLevelType w:val="multilevel"/>
    <w:tmpl w:val="FE7C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D73B9"/>
    <w:multiLevelType w:val="multilevel"/>
    <w:tmpl w:val="93A4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135A61"/>
    <w:multiLevelType w:val="multilevel"/>
    <w:tmpl w:val="F4A6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281669"/>
    <w:multiLevelType w:val="multilevel"/>
    <w:tmpl w:val="9456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F701E0"/>
    <w:multiLevelType w:val="multilevel"/>
    <w:tmpl w:val="1F4A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6A790A"/>
    <w:multiLevelType w:val="multilevel"/>
    <w:tmpl w:val="7676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5"/>
  </w:num>
  <w:num w:numId="6">
    <w:abstractNumId w:val="2"/>
  </w:num>
  <w:num w:numId="7">
    <w:abstractNumId w:val="8"/>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compat/>
  <w:rsids>
    <w:rsidRoot w:val="00646A66"/>
    <w:rsid w:val="0031457E"/>
    <w:rsid w:val="00326858"/>
    <w:rsid w:val="004B7D5F"/>
    <w:rsid w:val="00646A66"/>
    <w:rsid w:val="00710228"/>
    <w:rsid w:val="00992567"/>
    <w:rsid w:val="009C25B0"/>
    <w:rsid w:val="009C6D59"/>
    <w:rsid w:val="00BB6044"/>
    <w:rsid w:val="00C4154E"/>
    <w:rsid w:val="00C568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46A66"/>
    <w:rPr>
      <w:b/>
      <w:bCs/>
    </w:rPr>
  </w:style>
  <w:style w:type="character" w:styleId="Kpr">
    <w:name w:val="Hyperlink"/>
    <w:basedOn w:val="VarsaylanParagrafYazTipi"/>
    <w:uiPriority w:val="99"/>
    <w:unhideWhenUsed/>
    <w:rsid w:val="00646A66"/>
    <w:rPr>
      <w:color w:val="0000FF"/>
      <w:u w:val="single"/>
    </w:rPr>
  </w:style>
  <w:style w:type="paragraph" w:styleId="BalonMetni">
    <w:name w:val="Balloon Text"/>
    <w:basedOn w:val="Normal"/>
    <w:link w:val="BalonMetniChar"/>
    <w:uiPriority w:val="99"/>
    <w:semiHidden/>
    <w:unhideWhenUsed/>
    <w:rsid w:val="00646A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6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357358">
      <w:bodyDiv w:val="1"/>
      <w:marLeft w:val="0"/>
      <w:marRight w:val="0"/>
      <w:marTop w:val="0"/>
      <w:marBottom w:val="0"/>
      <w:divBdr>
        <w:top w:val="none" w:sz="0" w:space="0" w:color="auto"/>
        <w:left w:val="none" w:sz="0" w:space="0" w:color="auto"/>
        <w:bottom w:val="none" w:sz="0" w:space="0" w:color="auto"/>
        <w:right w:val="none" w:sz="0" w:space="0" w:color="auto"/>
      </w:divBdr>
      <w:divsChild>
        <w:div w:id="1834762556">
          <w:marLeft w:val="0"/>
          <w:marRight w:val="0"/>
          <w:marTop w:val="0"/>
          <w:marBottom w:val="0"/>
          <w:divBdr>
            <w:top w:val="none" w:sz="0" w:space="0" w:color="auto"/>
            <w:left w:val="none" w:sz="0" w:space="0" w:color="auto"/>
            <w:bottom w:val="none" w:sz="0" w:space="0" w:color="auto"/>
            <w:right w:val="none" w:sz="0" w:space="0" w:color="auto"/>
          </w:divBdr>
          <w:divsChild>
            <w:div w:id="1018233966">
              <w:marLeft w:val="-182"/>
              <w:marRight w:val="-182"/>
              <w:marTop w:val="0"/>
              <w:marBottom w:val="0"/>
              <w:divBdr>
                <w:top w:val="none" w:sz="0" w:space="0" w:color="auto"/>
                <w:left w:val="none" w:sz="0" w:space="0" w:color="auto"/>
                <w:bottom w:val="none" w:sz="0" w:space="0" w:color="auto"/>
                <w:right w:val="none" w:sz="0" w:space="0" w:color="auto"/>
              </w:divBdr>
              <w:divsChild>
                <w:div w:id="1888643788">
                  <w:marLeft w:val="0"/>
                  <w:marRight w:val="0"/>
                  <w:marTop w:val="0"/>
                  <w:marBottom w:val="0"/>
                  <w:divBdr>
                    <w:top w:val="none" w:sz="0" w:space="0" w:color="auto"/>
                    <w:left w:val="none" w:sz="0" w:space="0" w:color="auto"/>
                    <w:bottom w:val="none" w:sz="0" w:space="0" w:color="auto"/>
                    <w:right w:val="none" w:sz="0" w:space="0" w:color="auto"/>
                  </w:divBdr>
                  <w:divsChild>
                    <w:div w:id="808135793">
                      <w:marLeft w:val="-182"/>
                      <w:marRight w:val="-182"/>
                      <w:marTop w:val="0"/>
                      <w:marBottom w:val="0"/>
                      <w:divBdr>
                        <w:top w:val="none" w:sz="0" w:space="0" w:color="auto"/>
                        <w:left w:val="none" w:sz="0" w:space="0" w:color="auto"/>
                        <w:bottom w:val="none" w:sz="0" w:space="0" w:color="auto"/>
                        <w:right w:val="none" w:sz="0" w:space="0" w:color="auto"/>
                      </w:divBdr>
                      <w:divsChild>
                        <w:div w:id="344791887">
                          <w:marLeft w:val="0"/>
                          <w:marRight w:val="0"/>
                          <w:marTop w:val="0"/>
                          <w:marBottom w:val="0"/>
                          <w:divBdr>
                            <w:top w:val="none" w:sz="0" w:space="0" w:color="auto"/>
                            <w:left w:val="none" w:sz="0" w:space="0" w:color="auto"/>
                            <w:bottom w:val="none" w:sz="0" w:space="0" w:color="auto"/>
                            <w:right w:val="none" w:sz="0" w:space="0" w:color="auto"/>
                          </w:divBdr>
                          <w:divsChild>
                            <w:div w:id="507915641">
                              <w:marLeft w:val="0"/>
                              <w:marRight w:val="0"/>
                              <w:marTop w:val="0"/>
                              <w:marBottom w:val="0"/>
                              <w:divBdr>
                                <w:top w:val="none" w:sz="0" w:space="0" w:color="auto"/>
                                <w:left w:val="none" w:sz="0" w:space="0" w:color="auto"/>
                                <w:bottom w:val="none" w:sz="0" w:space="0" w:color="auto"/>
                                <w:right w:val="none" w:sz="0" w:space="0" w:color="auto"/>
                              </w:divBdr>
                              <w:divsChild>
                                <w:div w:id="1557543133">
                                  <w:marLeft w:val="0"/>
                                  <w:marRight w:val="0"/>
                                  <w:marTop w:val="0"/>
                                  <w:marBottom w:val="0"/>
                                  <w:divBdr>
                                    <w:top w:val="none" w:sz="0" w:space="0" w:color="auto"/>
                                    <w:left w:val="none" w:sz="0" w:space="0" w:color="auto"/>
                                    <w:bottom w:val="none" w:sz="0" w:space="0" w:color="auto"/>
                                    <w:right w:val="none" w:sz="0" w:space="0" w:color="auto"/>
                                  </w:divBdr>
                                  <w:divsChild>
                                    <w:div w:id="1989742770">
                                      <w:marLeft w:val="0"/>
                                      <w:marRight w:val="0"/>
                                      <w:marTop w:val="0"/>
                                      <w:marBottom w:val="0"/>
                                      <w:divBdr>
                                        <w:top w:val="none" w:sz="0" w:space="0" w:color="auto"/>
                                        <w:left w:val="none" w:sz="0" w:space="0" w:color="auto"/>
                                        <w:bottom w:val="none" w:sz="0" w:space="0" w:color="auto"/>
                                        <w:right w:val="none" w:sz="0" w:space="0" w:color="auto"/>
                                      </w:divBdr>
                                      <w:divsChild>
                                        <w:div w:id="456261646">
                                          <w:marLeft w:val="0"/>
                                          <w:marRight w:val="0"/>
                                          <w:marTop w:val="0"/>
                                          <w:marBottom w:val="0"/>
                                          <w:divBdr>
                                            <w:top w:val="none" w:sz="0" w:space="0" w:color="auto"/>
                                            <w:left w:val="none" w:sz="0" w:space="0" w:color="auto"/>
                                            <w:bottom w:val="none" w:sz="0" w:space="0" w:color="auto"/>
                                            <w:right w:val="none" w:sz="0" w:space="0" w:color="auto"/>
                                          </w:divBdr>
                                        </w:div>
                                        <w:div w:id="534662598">
                                          <w:marLeft w:val="0"/>
                                          <w:marRight w:val="0"/>
                                          <w:marTop w:val="0"/>
                                          <w:marBottom w:val="60"/>
                                          <w:divBdr>
                                            <w:top w:val="none" w:sz="0" w:space="0" w:color="auto"/>
                                            <w:left w:val="none" w:sz="0" w:space="0" w:color="auto"/>
                                            <w:bottom w:val="none" w:sz="0" w:space="0" w:color="auto"/>
                                            <w:right w:val="none" w:sz="0" w:space="0" w:color="auto"/>
                                          </w:divBdr>
                                        </w:div>
                                        <w:div w:id="1873880230">
                                          <w:marLeft w:val="0"/>
                                          <w:marRight w:val="0"/>
                                          <w:marTop w:val="0"/>
                                          <w:marBottom w:val="0"/>
                                          <w:divBdr>
                                            <w:top w:val="none" w:sz="0" w:space="0" w:color="auto"/>
                                            <w:left w:val="none" w:sz="0" w:space="0" w:color="auto"/>
                                            <w:bottom w:val="none" w:sz="0" w:space="0" w:color="auto"/>
                                            <w:right w:val="none" w:sz="0" w:space="0" w:color="auto"/>
                                          </w:divBdr>
                                        </w:div>
                                        <w:div w:id="805777555">
                                          <w:marLeft w:val="0"/>
                                          <w:marRight w:val="0"/>
                                          <w:marTop w:val="0"/>
                                          <w:marBottom w:val="0"/>
                                          <w:divBdr>
                                            <w:top w:val="none" w:sz="0" w:space="0" w:color="auto"/>
                                            <w:left w:val="none" w:sz="0" w:space="0" w:color="auto"/>
                                            <w:bottom w:val="none" w:sz="0" w:space="0" w:color="auto"/>
                                            <w:right w:val="none" w:sz="0" w:space="0" w:color="auto"/>
                                          </w:divBdr>
                                        </w:div>
                                        <w:div w:id="1089080226">
                                          <w:marLeft w:val="0"/>
                                          <w:marRight w:val="0"/>
                                          <w:marTop w:val="0"/>
                                          <w:marBottom w:val="0"/>
                                          <w:divBdr>
                                            <w:top w:val="none" w:sz="0" w:space="0" w:color="auto"/>
                                            <w:left w:val="none" w:sz="0" w:space="0" w:color="auto"/>
                                            <w:bottom w:val="none" w:sz="0" w:space="0" w:color="auto"/>
                                            <w:right w:val="none" w:sz="0" w:space="0" w:color="auto"/>
                                          </w:divBdr>
                                        </w:div>
                                        <w:div w:id="1137576805">
                                          <w:marLeft w:val="0"/>
                                          <w:marRight w:val="0"/>
                                          <w:marTop w:val="0"/>
                                          <w:marBottom w:val="0"/>
                                          <w:divBdr>
                                            <w:top w:val="none" w:sz="0" w:space="0" w:color="auto"/>
                                            <w:left w:val="none" w:sz="0" w:space="0" w:color="auto"/>
                                            <w:bottom w:val="none" w:sz="0" w:space="0" w:color="auto"/>
                                            <w:right w:val="none" w:sz="0" w:space="0" w:color="auto"/>
                                          </w:divBdr>
                                        </w:div>
                                        <w:div w:id="875235145">
                                          <w:marLeft w:val="0"/>
                                          <w:marRight w:val="0"/>
                                          <w:marTop w:val="0"/>
                                          <w:marBottom w:val="0"/>
                                          <w:divBdr>
                                            <w:top w:val="none" w:sz="0" w:space="0" w:color="auto"/>
                                            <w:left w:val="none" w:sz="0" w:space="0" w:color="auto"/>
                                            <w:bottom w:val="none" w:sz="0" w:space="0" w:color="auto"/>
                                            <w:right w:val="none" w:sz="0" w:space="0" w:color="auto"/>
                                          </w:divBdr>
                                        </w:div>
                                        <w:div w:id="227497923">
                                          <w:marLeft w:val="0"/>
                                          <w:marRight w:val="0"/>
                                          <w:marTop w:val="0"/>
                                          <w:marBottom w:val="0"/>
                                          <w:divBdr>
                                            <w:top w:val="none" w:sz="0" w:space="0" w:color="auto"/>
                                            <w:left w:val="none" w:sz="0" w:space="0" w:color="auto"/>
                                            <w:bottom w:val="none" w:sz="0" w:space="0" w:color="auto"/>
                                            <w:right w:val="none" w:sz="0" w:space="0" w:color="auto"/>
                                          </w:divBdr>
                                        </w:div>
                                        <w:div w:id="85611799">
                                          <w:marLeft w:val="0"/>
                                          <w:marRight w:val="0"/>
                                          <w:marTop w:val="0"/>
                                          <w:marBottom w:val="0"/>
                                          <w:divBdr>
                                            <w:top w:val="none" w:sz="0" w:space="0" w:color="auto"/>
                                            <w:left w:val="none" w:sz="0" w:space="0" w:color="auto"/>
                                            <w:bottom w:val="none" w:sz="0" w:space="0" w:color="auto"/>
                                            <w:right w:val="none" w:sz="0" w:space="0" w:color="auto"/>
                                          </w:divBdr>
                                        </w:div>
                                      </w:divsChild>
                                    </w:div>
                                    <w:div w:id="64453873">
                                      <w:marLeft w:val="0"/>
                                      <w:marRight w:val="0"/>
                                      <w:marTop w:val="0"/>
                                      <w:marBottom w:val="0"/>
                                      <w:divBdr>
                                        <w:top w:val="none" w:sz="0" w:space="0" w:color="auto"/>
                                        <w:left w:val="none" w:sz="0" w:space="0" w:color="auto"/>
                                        <w:bottom w:val="none" w:sz="0" w:space="0" w:color="auto"/>
                                        <w:right w:val="none" w:sz="0" w:space="0" w:color="auto"/>
                                      </w:divBdr>
                                    </w:div>
                                  </w:divsChild>
                                </w:div>
                                <w:div w:id="1913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332341">
          <w:marLeft w:val="0"/>
          <w:marRight w:val="0"/>
          <w:marTop w:val="0"/>
          <w:marBottom w:val="0"/>
          <w:divBdr>
            <w:top w:val="none" w:sz="0" w:space="0" w:color="auto"/>
            <w:left w:val="none" w:sz="0" w:space="0" w:color="auto"/>
            <w:bottom w:val="none" w:sz="0" w:space="0" w:color="auto"/>
            <w:right w:val="none" w:sz="0" w:space="0" w:color="auto"/>
          </w:divBdr>
          <w:divsChild>
            <w:div w:id="1783307132">
              <w:marLeft w:val="0"/>
              <w:marRight w:val="0"/>
              <w:marTop w:val="726"/>
              <w:marBottom w:val="0"/>
              <w:divBdr>
                <w:top w:val="none" w:sz="0" w:space="0" w:color="auto"/>
                <w:left w:val="none" w:sz="0" w:space="0" w:color="auto"/>
                <w:bottom w:val="none" w:sz="0" w:space="0" w:color="auto"/>
                <w:right w:val="none" w:sz="0" w:space="0" w:color="auto"/>
              </w:divBdr>
              <w:divsChild>
                <w:div w:id="1384406916">
                  <w:marLeft w:val="0"/>
                  <w:marRight w:val="0"/>
                  <w:marTop w:val="0"/>
                  <w:marBottom w:val="0"/>
                  <w:divBdr>
                    <w:top w:val="none" w:sz="0" w:space="0" w:color="auto"/>
                    <w:left w:val="none" w:sz="0" w:space="0" w:color="auto"/>
                    <w:bottom w:val="none" w:sz="0" w:space="0" w:color="auto"/>
                    <w:right w:val="none" w:sz="0" w:space="0" w:color="auto"/>
                  </w:divBdr>
                  <w:divsChild>
                    <w:div w:id="1391340569">
                      <w:marLeft w:val="-182"/>
                      <w:marRight w:val="-182"/>
                      <w:marTop w:val="0"/>
                      <w:marBottom w:val="0"/>
                      <w:divBdr>
                        <w:top w:val="none" w:sz="0" w:space="0" w:color="auto"/>
                        <w:left w:val="none" w:sz="0" w:space="0" w:color="auto"/>
                        <w:bottom w:val="none" w:sz="0" w:space="0" w:color="auto"/>
                        <w:right w:val="none" w:sz="0" w:space="0" w:color="auto"/>
                      </w:divBdr>
                      <w:divsChild>
                        <w:div w:id="210387568">
                          <w:marLeft w:val="0"/>
                          <w:marRight w:val="0"/>
                          <w:marTop w:val="0"/>
                          <w:marBottom w:val="0"/>
                          <w:divBdr>
                            <w:top w:val="none" w:sz="0" w:space="0" w:color="auto"/>
                            <w:left w:val="none" w:sz="0" w:space="0" w:color="auto"/>
                            <w:bottom w:val="none" w:sz="0" w:space="0" w:color="auto"/>
                            <w:right w:val="none" w:sz="0" w:space="0" w:color="auto"/>
                          </w:divBdr>
                          <w:divsChild>
                            <w:div w:id="1799837469">
                              <w:marLeft w:val="-182"/>
                              <w:marRight w:val="-182"/>
                              <w:marTop w:val="0"/>
                              <w:marBottom w:val="0"/>
                              <w:divBdr>
                                <w:top w:val="none" w:sz="0" w:space="0" w:color="auto"/>
                                <w:left w:val="none" w:sz="0" w:space="0" w:color="auto"/>
                                <w:bottom w:val="none" w:sz="0" w:space="0" w:color="auto"/>
                                <w:right w:val="none" w:sz="0" w:space="0" w:color="auto"/>
                              </w:divBdr>
                              <w:divsChild>
                                <w:div w:id="1636788374">
                                  <w:marLeft w:val="0"/>
                                  <w:marRight w:val="0"/>
                                  <w:marTop w:val="0"/>
                                  <w:marBottom w:val="0"/>
                                  <w:divBdr>
                                    <w:top w:val="none" w:sz="0" w:space="0" w:color="auto"/>
                                    <w:left w:val="none" w:sz="0" w:space="0" w:color="auto"/>
                                    <w:bottom w:val="none" w:sz="0" w:space="0" w:color="auto"/>
                                    <w:right w:val="none" w:sz="0" w:space="0" w:color="auto"/>
                                  </w:divBdr>
                                  <w:divsChild>
                                    <w:div w:id="1044718587">
                                      <w:marLeft w:val="0"/>
                                      <w:marRight w:val="0"/>
                                      <w:marTop w:val="0"/>
                                      <w:marBottom w:val="0"/>
                                      <w:divBdr>
                                        <w:top w:val="none" w:sz="0" w:space="0" w:color="auto"/>
                                        <w:left w:val="none" w:sz="0" w:space="0" w:color="auto"/>
                                        <w:bottom w:val="none" w:sz="0" w:space="0" w:color="auto"/>
                                        <w:right w:val="none" w:sz="0" w:space="0" w:color="auto"/>
                                      </w:divBdr>
                                    </w:div>
                                  </w:divsChild>
                                </w:div>
                                <w:div w:id="960183285">
                                  <w:marLeft w:val="0"/>
                                  <w:marRight w:val="0"/>
                                  <w:marTop w:val="0"/>
                                  <w:marBottom w:val="0"/>
                                  <w:divBdr>
                                    <w:top w:val="none" w:sz="0" w:space="0" w:color="auto"/>
                                    <w:left w:val="none" w:sz="0" w:space="0" w:color="auto"/>
                                    <w:bottom w:val="none" w:sz="0" w:space="0" w:color="auto"/>
                                    <w:right w:val="none" w:sz="0" w:space="0" w:color="auto"/>
                                  </w:divBdr>
                                  <w:divsChild>
                                    <w:div w:id="2062485706">
                                      <w:marLeft w:val="0"/>
                                      <w:marRight w:val="0"/>
                                      <w:marTop w:val="0"/>
                                      <w:marBottom w:val="0"/>
                                      <w:divBdr>
                                        <w:top w:val="none" w:sz="0" w:space="0" w:color="auto"/>
                                        <w:left w:val="none" w:sz="0" w:space="0" w:color="auto"/>
                                        <w:bottom w:val="none" w:sz="0" w:space="0" w:color="auto"/>
                                        <w:right w:val="none" w:sz="0" w:space="0" w:color="auto"/>
                                      </w:divBdr>
                                    </w:div>
                                  </w:divsChild>
                                </w:div>
                                <w:div w:id="2032299303">
                                  <w:marLeft w:val="0"/>
                                  <w:marRight w:val="0"/>
                                  <w:marTop w:val="0"/>
                                  <w:marBottom w:val="0"/>
                                  <w:divBdr>
                                    <w:top w:val="none" w:sz="0" w:space="0" w:color="auto"/>
                                    <w:left w:val="none" w:sz="0" w:space="0" w:color="auto"/>
                                    <w:bottom w:val="none" w:sz="0" w:space="0" w:color="auto"/>
                                    <w:right w:val="none" w:sz="0" w:space="0" w:color="auto"/>
                                  </w:divBdr>
                                  <w:divsChild>
                                    <w:div w:id="940531859">
                                      <w:marLeft w:val="0"/>
                                      <w:marRight w:val="0"/>
                                      <w:marTop w:val="0"/>
                                      <w:marBottom w:val="0"/>
                                      <w:divBdr>
                                        <w:top w:val="none" w:sz="0" w:space="0" w:color="auto"/>
                                        <w:left w:val="none" w:sz="0" w:space="0" w:color="auto"/>
                                        <w:bottom w:val="none" w:sz="0" w:space="0" w:color="auto"/>
                                        <w:right w:val="none" w:sz="0" w:space="0" w:color="auto"/>
                                      </w:divBdr>
                                    </w:div>
                                  </w:divsChild>
                                </w:div>
                                <w:div w:id="1821730722">
                                  <w:marLeft w:val="0"/>
                                  <w:marRight w:val="0"/>
                                  <w:marTop w:val="0"/>
                                  <w:marBottom w:val="0"/>
                                  <w:divBdr>
                                    <w:top w:val="none" w:sz="0" w:space="0" w:color="auto"/>
                                    <w:left w:val="none" w:sz="0" w:space="0" w:color="auto"/>
                                    <w:bottom w:val="none" w:sz="0" w:space="0" w:color="auto"/>
                                    <w:right w:val="none" w:sz="0" w:space="0" w:color="auto"/>
                                  </w:divBdr>
                                  <w:divsChild>
                                    <w:div w:id="6841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68" TargetMode="External"/><Relationship Id="rId5" Type="http://schemas.openxmlformats.org/officeDocument/2006/relationships/hyperlink" Target="Tel:0368"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1028</Words>
  <Characters>5866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Nufus</dc:creator>
  <cp:lastModifiedBy>Nufus</cp:lastModifiedBy>
  <cp:revision>3</cp:revision>
  <dcterms:created xsi:type="dcterms:W3CDTF">2019-12-30T06:57:00Z</dcterms:created>
  <dcterms:modified xsi:type="dcterms:W3CDTF">2019-12-30T06:58:00Z</dcterms:modified>
</cp:coreProperties>
</file>